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AA5" w:rsidRDefault="00D00AA5" w:rsidP="00F43DA4">
      <w:pPr>
        <w:pStyle w:val="Heading4"/>
        <w:spacing w:line="312" w:lineRule="auto"/>
        <w:rPr>
          <w:rFonts w:ascii="Times New Roman" w:hAnsi="Times New Roman"/>
          <w:b/>
          <w:sz w:val="12"/>
          <w:szCs w:val="12"/>
        </w:rPr>
      </w:pPr>
    </w:p>
    <w:p w:rsidR="00BE5FD7" w:rsidRDefault="00BE5FD7" w:rsidP="00BE5FD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8"/>
        <w:gridCol w:w="5509"/>
      </w:tblGrid>
      <w:tr w:rsidR="00BE5FD7" w:rsidTr="0041683F">
        <w:tc>
          <w:tcPr>
            <w:tcW w:w="4338" w:type="dxa"/>
          </w:tcPr>
          <w:p w:rsidR="00BE5FD7" w:rsidRPr="008622F4" w:rsidRDefault="00BE5FD7" w:rsidP="0041683F">
            <w:pPr>
              <w:spacing w:line="312" w:lineRule="auto"/>
              <w:ind w:firstLine="284"/>
              <w:jc w:val="center"/>
              <w:rPr>
                <w:rFonts w:ascii="Times New Roman" w:hAnsi="Times New Roman"/>
                <w:b/>
              </w:rPr>
            </w:pPr>
            <w:r w:rsidRPr="008622F4">
              <w:rPr>
                <w:rFonts w:ascii="Times New Roman" w:hAnsi="Times New Roman"/>
                <w:b/>
              </w:rPr>
              <w:t xml:space="preserve">CÔNG TY </w:t>
            </w:r>
            <w:r w:rsidR="0041683F">
              <w:rPr>
                <w:rFonts w:ascii="Times New Roman" w:hAnsi="Times New Roman"/>
                <w:b/>
              </w:rPr>
              <w:t>CP SẢN XUẤT KINH DOANH DƯỢC &amp; TRANG THIẾT BỊ Y TẾ VIỆT MỸ</w:t>
            </w:r>
          </w:p>
          <w:p w:rsidR="00BE5FD7" w:rsidRPr="00DD2D35" w:rsidRDefault="00BE5FD7" w:rsidP="00BE5FD7">
            <w:pPr>
              <w:spacing w:line="312" w:lineRule="auto"/>
              <w:ind w:firstLine="28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b/>
                <w:bCs/>
                <w:spacing w:val="-1"/>
                <w:sz w:val="20"/>
                <w:szCs w:val="20"/>
              </w:rPr>
              <w:t>-------------------------</w:t>
            </w:r>
          </w:p>
          <w:p w:rsidR="00BE5FD7" w:rsidRDefault="00BE5FD7" w:rsidP="00DD36AF">
            <w:pPr>
              <w:jc w:val="center"/>
            </w:pPr>
            <w:proofErr w:type="spellStart"/>
            <w:r w:rsidRPr="003E2390">
              <w:rPr>
                <w:rFonts w:ascii="Times New Roman" w:hAnsi="Times New Roman"/>
              </w:rPr>
              <w:t>Số</w:t>
            </w:r>
            <w:proofErr w:type="spellEnd"/>
            <w:r w:rsidRPr="003E2390">
              <w:rPr>
                <w:rFonts w:ascii="Times New Roman" w:hAnsi="Times New Roman"/>
              </w:rPr>
              <w:t>: 0</w:t>
            </w:r>
            <w:r w:rsidR="00DD36AF">
              <w:rPr>
                <w:rFonts w:ascii="Times New Roman" w:hAnsi="Times New Roman"/>
              </w:rPr>
              <w:t>5</w:t>
            </w:r>
            <w:r w:rsidRPr="003E2390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2018</w:t>
            </w:r>
            <w:r w:rsidRPr="003E2390">
              <w:rPr>
                <w:rFonts w:ascii="Times New Roman" w:hAnsi="Times New Roman"/>
              </w:rPr>
              <w:t>/TT/ĐHĐCĐ/</w:t>
            </w:r>
            <w:r w:rsidR="0041683F">
              <w:rPr>
                <w:rFonts w:ascii="Times New Roman" w:hAnsi="Times New Roman"/>
              </w:rPr>
              <w:t>AMV</w:t>
            </w:r>
          </w:p>
        </w:tc>
        <w:tc>
          <w:tcPr>
            <w:tcW w:w="5509" w:type="dxa"/>
          </w:tcPr>
          <w:p w:rsidR="00BE5FD7" w:rsidRPr="008622F4" w:rsidRDefault="00BE5FD7" w:rsidP="00BE5FD7">
            <w:pPr>
              <w:spacing w:line="312" w:lineRule="auto"/>
              <w:jc w:val="center"/>
              <w:rPr>
                <w:rFonts w:ascii="Times New Roman" w:hAnsi="Times New Roman"/>
                <w:b/>
              </w:rPr>
            </w:pPr>
            <w:r w:rsidRPr="008622F4">
              <w:rPr>
                <w:rFonts w:ascii="Times New Roman" w:hAnsi="Times New Roman"/>
                <w:b/>
              </w:rPr>
              <w:t>CỘNG HÒA XÃ HỘI CHỦ NGHĨA VIỆT NAM</w:t>
            </w:r>
          </w:p>
          <w:p w:rsidR="00BE5FD7" w:rsidRPr="008622F4" w:rsidRDefault="00BE5FD7" w:rsidP="00BE5FD7">
            <w:pPr>
              <w:spacing w:line="312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622F4">
              <w:rPr>
                <w:rFonts w:ascii="Times New Roman" w:hAnsi="Times New Roman"/>
                <w:b/>
              </w:rPr>
              <w:t>Độclập</w:t>
            </w:r>
            <w:proofErr w:type="spellEnd"/>
            <w:r w:rsidRPr="008622F4">
              <w:rPr>
                <w:rFonts w:ascii="Times New Roman" w:hAnsi="Times New Roman"/>
                <w:b/>
              </w:rPr>
              <w:t xml:space="preserve"> - </w:t>
            </w:r>
            <w:proofErr w:type="spellStart"/>
            <w:r w:rsidRPr="008622F4">
              <w:rPr>
                <w:rFonts w:ascii="Times New Roman" w:hAnsi="Times New Roman"/>
                <w:b/>
              </w:rPr>
              <w:t>Tự</w:t>
            </w:r>
            <w:proofErr w:type="spellEnd"/>
            <w:r w:rsidRPr="008622F4">
              <w:rPr>
                <w:rFonts w:ascii="Times New Roman" w:hAnsi="Times New Roman"/>
                <w:b/>
              </w:rPr>
              <w:t xml:space="preserve"> do - </w:t>
            </w:r>
            <w:proofErr w:type="spellStart"/>
            <w:r w:rsidRPr="008622F4">
              <w:rPr>
                <w:rFonts w:ascii="Times New Roman" w:hAnsi="Times New Roman"/>
                <w:b/>
              </w:rPr>
              <w:t>HạnhPhúc</w:t>
            </w:r>
            <w:proofErr w:type="spellEnd"/>
          </w:p>
          <w:p w:rsidR="00BE5FD7" w:rsidRPr="00722994" w:rsidRDefault="00BE5FD7" w:rsidP="00BE5FD7">
            <w:pPr>
              <w:spacing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622F4">
              <w:rPr>
                <w:rFonts w:ascii="Times New Roman" w:hAnsi="Times New Roman"/>
                <w:b/>
              </w:rPr>
              <w:t>-------------------------------------</w:t>
            </w:r>
          </w:p>
          <w:p w:rsidR="0041683F" w:rsidRDefault="0041683F" w:rsidP="0041683F">
            <w:pPr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E5FD7" w:rsidRDefault="0041683F" w:rsidP="0041683F">
            <w:pPr>
              <w:jc w:val="right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TP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Hồ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Chí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Minh</w:t>
            </w:r>
            <w:r w:rsidR="00BE5FD7" w:rsidRPr="00F43DA4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BE5FD7" w:rsidRPr="00F43DA4">
              <w:rPr>
                <w:rFonts w:ascii="Times New Roman" w:hAnsi="Times New Roman"/>
                <w:i/>
                <w:sz w:val="24"/>
                <w:szCs w:val="24"/>
              </w:rPr>
              <w:t>ngày</w:t>
            </w:r>
            <w:proofErr w:type="spellEnd"/>
            <w:r w:rsidR="00BE5FD7">
              <w:rPr>
                <w:rFonts w:ascii="Times New Roman" w:hAnsi="Times New Roman"/>
                <w:i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BE5FD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E5FD7" w:rsidRPr="00F43DA4">
              <w:rPr>
                <w:rFonts w:ascii="Times New Roman" w:hAnsi="Times New Roman"/>
                <w:i/>
                <w:sz w:val="24"/>
                <w:szCs w:val="24"/>
              </w:rPr>
              <w:t>tháng</w:t>
            </w:r>
            <w:proofErr w:type="spellEnd"/>
            <w:r w:rsidR="00BE5FD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E5FD7" w:rsidRPr="00F43DA4"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BE5FD7">
              <w:rPr>
                <w:rFonts w:ascii="Times New Roman" w:hAnsi="Times New Roman"/>
                <w:i/>
                <w:sz w:val="24"/>
                <w:szCs w:val="24"/>
              </w:rPr>
              <w:t xml:space="preserve">6 </w:t>
            </w:r>
            <w:proofErr w:type="spellStart"/>
            <w:r w:rsidR="00BE5FD7" w:rsidRPr="00F43DA4">
              <w:rPr>
                <w:rFonts w:ascii="Times New Roman" w:hAnsi="Times New Roman"/>
                <w:i/>
                <w:sz w:val="24"/>
                <w:szCs w:val="24"/>
              </w:rPr>
              <w:t>năm</w:t>
            </w:r>
            <w:proofErr w:type="spellEnd"/>
            <w:r w:rsidR="00BE5FD7" w:rsidRPr="00F43DA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E5FD7">
              <w:rPr>
                <w:rFonts w:ascii="Times New Roman" w:hAnsi="Times New Roman"/>
                <w:i/>
                <w:sz w:val="24"/>
                <w:szCs w:val="24"/>
              </w:rPr>
              <w:t>2018</w:t>
            </w:r>
          </w:p>
        </w:tc>
      </w:tr>
    </w:tbl>
    <w:p w:rsidR="00BE5FD7" w:rsidRPr="00BE5FD7" w:rsidRDefault="00BE5FD7" w:rsidP="00BE5FD7"/>
    <w:p w:rsidR="00D00AA5" w:rsidRDefault="00D00AA5" w:rsidP="00F43DA4">
      <w:pPr>
        <w:spacing w:after="0" w:line="312" w:lineRule="auto"/>
        <w:jc w:val="center"/>
        <w:rPr>
          <w:rFonts w:ascii="Times New Roman" w:hAnsi="Times New Roman"/>
          <w:b/>
          <w:sz w:val="30"/>
          <w:szCs w:val="30"/>
        </w:rPr>
      </w:pPr>
      <w:r w:rsidRPr="00EC632E">
        <w:rPr>
          <w:rFonts w:ascii="Times New Roman" w:hAnsi="Times New Roman"/>
          <w:b/>
          <w:sz w:val="30"/>
          <w:szCs w:val="30"/>
        </w:rPr>
        <w:t>TỜ TRÌNH</w:t>
      </w:r>
      <w:r>
        <w:rPr>
          <w:rFonts w:ascii="Times New Roman" w:hAnsi="Times New Roman"/>
          <w:b/>
          <w:sz w:val="30"/>
          <w:szCs w:val="30"/>
        </w:rPr>
        <w:t xml:space="preserve"> CỦA HỘI ĐỒNG QUẢN TRỊ</w:t>
      </w:r>
    </w:p>
    <w:p w:rsidR="00D00AA5" w:rsidRPr="00EC0005" w:rsidRDefault="00D00AA5" w:rsidP="00F43DA4">
      <w:pPr>
        <w:spacing w:after="0" w:line="312" w:lineRule="auto"/>
        <w:jc w:val="center"/>
        <w:rPr>
          <w:rFonts w:ascii="Times New Roman" w:hAnsi="Times New Roman"/>
          <w:i/>
          <w:sz w:val="24"/>
          <w:szCs w:val="24"/>
        </w:rPr>
      </w:pPr>
      <w:r w:rsidRPr="00EC0005">
        <w:rPr>
          <w:rFonts w:ascii="Times New Roman" w:hAnsi="Times New Roman"/>
          <w:i/>
          <w:sz w:val="24"/>
          <w:szCs w:val="24"/>
        </w:rPr>
        <w:t xml:space="preserve">V/v: </w:t>
      </w:r>
      <w:r w:rsidR="00323B34">
        <w:rPr>
          <w:rFonts w:ascii="Times New Roman" w:hAnsi="Times New Roman"/>
          <w:i/>
          <w:sz w:val="24"/>
          <w:szCs w:val="24"/>
        </w:rPr>
        <w:t xml:space="preserve">Thông qua BCTC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kiểm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toán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năm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2017;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Lựa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chọn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đơn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vị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kiểm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toán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23B34">
        <w:rPr>
          <w:rFonts w:ascii="Times New Roman" w:hAnsi="Times New Roman"/>
          <w:i/>
          <w:sz w:val="24"/>
          <w:szCs w:val="24"/>
        </w:rPr>
        <w:t>năm</w:t>
      </w:r>
      <w:proofErr w:type="spellEnd"/>
      <w:r w:rsidR="00323B34">
        <w:rPr>
          <w:rFonts w:ascii="Times New Roman" w:hAnsi="Times New Roman"/>
          <w:i/>
          <w:sz w:val="24"/>
          <w:szCs w:val="24"/>
        </w:rPr>
        <w:t xml:space="preserve"> 2018</w:t>
      </w:r>
    </w:p>
    <w:p w:rsidR="00EC0005" w:rsidRDefault="00EC0005" w:rsidP="00F43DA4">
      <w:pPr>
        <w:spacing w:after="0" w:line="312" w:lineRule="auto"/>
        <w:ind w:firstLine="284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00AA5" w:rsidRDefault="00D00AA5" w:rsidP="00EC0005">
      <w:pPr>
        <w:spacing w:after="0" w:line="312" w:lineRule="auto"/>
        <w:ind w:firstLine="284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4F1478">
        <w:rPr>
          <w:rFonts w:ascii="Times New Roman" w:hAnsi="Times New Roman"/>
          <w:b/>
          <w:i/>
          <w:sz w:val="24"/>
          <w:szCs w:val="24"/>
        </w:rPr>
        <w:t>Kính</w:t>
      </w:r>
      <w:proofErr w:type="spellEnd"/>
      <w:r w:rsidR="003D0D2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gửi</w:t>
      </w:r>
      <w:proofErr w:type="spellEnd"/>
      <w:r w:rsidRPr="00F263F8">
        <w:rPr>
          <w:rFonts w:ascii="Times New Roman" w:hAnsi="Times New Roman"/>
          <w:b/>
          <w:sz w:val="24"/>
          <w:szCs w:val="24"/>
        </w:rPr>
        <w:t>:</w:t>
      </w:r>
      <w:r w:rsidR="003D0D2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ĐẠI HỘI ĐỒNG CỔ ĐÔNG</w:t>
      </w:r>
    </w:p>
    <w:p w:rsidR="006A1FE5" w:rsidRPr="00723425" w:rsidRDefault="006A1FE5" w:rsidP="00F43DA4">
      <w:pPr>
        <w:numPr>
          <w:ilvl w:val="0"/>
          <w:numId w:val="2"/>
        </w:numPr>
        <w:spacing w:after="0" w:line="312" w:lineRule="auto"/>
        <w:ind w:left="907" w:right="144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723425">
        <w:rPr>
          <w:rFonts w:ascii="Times New Roman" w:hAnsi="Times New Roman"/>
          <w:i/>
          <w:sz w:val="24"/>
          <w:szCs w:val="24"/>
        </w:rPr>
        <w:t>Căn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cứ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Luật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Doanh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nghiệp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số</w:t>
      </w:r>
      <w:proofErr w:type="spellEnd"/>
      <w:r w:rsidRPr="00723425">
        <w:rPr>
          <w:rFonts w:ascii="Times New Roman" w:hAnsi="Times New Roman"/>
          <w:i/>
          <w:sz w:val="24"/>
          <w:szCs w:val="24"/>
        </w:rPr>
        <w:t xml:space="preserve"> 6</w:t>
      </w:r>
      <w:r>
        <w:rPr>
          <w:rFonts w:ascii="Times New Roman" w:hAnsi="Times New Roman"/>
          <w:i/>
          <w:sz w:val="24"/>
          <w:szCs w:val="24"/>
        </w:rPr>
        <w:t>8</w:t>
      </w:r>
      <w:r w:rsidRPr="00723425">
        <w:rPr>
          <w:rFonts w:ascii="Times New Roman" w:hAnsi="Times New Roman"/>
          <w:i/>
          <w:sz w:val="24"/>
          <w:szCs w:val="24"/>
        </w:rPr>
        <w:t>/20</w:t>
      </w:r>
      <w:r>
        <w:rPr>
          <w:rFonts w:ascii="Times New Roman" w:hAnsi="Times New Roman"/>
          <w:i/>
          <w:sz w:val="24"/>
          <w:szCs w:val="24"/>
        </w:rPr>
        <w:t>14</w:t>
      </w:r>
      <w:r w:rsidRPr="00723425">
        <w:rPr>
          <w:rFonts w:ascii="Times New Roman" w:hAnsi="Times New Roman"/>
          <w:i/>
          <w:sz w:val="24"/>
          <w:szCs w:val="24"/>
        </w:rPr>
        <w:t>/QH1</w:t>
      </w:r>
      <w:r>
        <w:rPr>
          <w:rFonts w:ascii="Times New Roman" w:hAnsi="Times New Roman"/>
          <w:i/>
          <w:sz w:val="24"/>
          <w:szCs w:val="24"/>
        </w:rPr>
        <w:t>3</w:t>
      </w:r>
      <w:r w:rsidRPr="00723425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Quốc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hội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khóa</w:t>
      </w:r>
      <w:proofErr w:type="spellEnd"/>
      <w:r w:rsidRPr="00723425">
        <w:rPr>
          <w:rFonts w:ascii="Times New Roman" w:hAnsi="Times New Roman"/>
          <w:i/>
          <w:sz w:val="24"/>
          <w:szCs w:val="24"/>
        </w:rPr>
        <w:t xml:space="preserve"> 1</w:t>
      </w:r>
      <w:r>
        <w:rPr>
          <w:rFonts w:ascii="Times New Roman" w:hAnsi="Times New Roman"/>
          <w:i/>
          <w:sz w:val="24"/>
          <w:szCs w:val="24"/>
        </w:rPr>
        <w:t>3</w:t>
      </w:r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nước</w:t>
      </w:r>
      <w:proofErr w:type="spellEnd"/>
      <w:r w:rsidRPr="00723425">
        <w:rPr>
          <w:rFonts w:ascii="Times New Roman" w:hAnsi="Times New Roman"/>
          <w:i/>
          <w:sz w:val="24"/>
          <w:szCs w:val="24"/>
        </w:rPr>
        <w:t xml:space="preserve"> CHXHCN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Việt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r w:rsidRPr="00723425">
        <w:rPr>
          <w:rFonts w:ascii="Times New Roman" w:hAnsi="Times New Roman"/>
          <w:i/>
          <w:sz w:val="24"/>
          <w:szCs w:val="24"/>
        </w:rPr>
        <w:t>Nam</w:t>
      </w:r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thông</w:t>
      </w:r>
      <w:proofErr w:type="spellEnd"/>
      <w:r w:rsidRPr="00723425">
        <w:rPr>
          <w:rFonts w:ascii="Times New Roman" w:hAnsi="Times New Roman"/>
          <w:i/>
          <w:sz w:val="24"/>
          <w:szCs w:val="24"/>
        </w:rPr>
        <w:t xml:space="preserve"> qua </w:t>
      </w:r>
      <w:proofErr w:type="spellStart"/>
      <w:r w:rsidRPr="00723425">
        <w:rPr>
          <w:rFonts w:ascii="Times New Roman" w:hAnsi="Times New Roman"/>
          <w:i/>
          <w:sz w:val="24"/>
          <w:szCs w:val="24"/>
        </w:rPr>
        <w:t>ngày</w:t>
      </w:r>
      <w:proofErr w:type="spellEnd"/>
      <w:r w:rsidRPr="00723425">
        <w:rPr>
          <w:rFonts w:ascii="Times New Roman" w:hAnsi="Times New Roman"/>
          <w:i/>
          <w:sz w:val="24"/>
          <w:szCs w:val="24"/>
        </w:rPr>
        <w:t xml:space="preserve"> 2</w:t>
      </w:r>
      <w:r>
        <w:rPr>
          <w:rFonts w:ascii="Times New Roman" w:hAnsi="Times New Roman"/>
          <w:i/>
          <w:sz w:val="24"/>
          <w:szCs w:val="24"/>
        </w:rPr>
        <w:t>6</w:t>
      </w:r>
      <w:r w:rsidRPr="00723425">
        <w:rPr>
          <w:rFonts w:ascii="Times New Roman" w:hAnsi="Times New Roman"/>
          <w:i/>
          <w:sz w:val="24"/>
          <w:szCs w:val="24"/>
        </w:rPr>
        <w:t>/11/20</w:t>
      </w:r>
      <w:r>
        <w:rPr>
          <w:rFonts w:ascii="Times New Roman" w:hAnsi="Times New Roman"/>
          <w:i/>
          <w:sz w:val="24"/>
          <w:szCs w:val="24"/>
        </w:rPr>
        <w:t>14</w:t>
      </w:r>
      <w:r w:rsidRPr="00723425">
        <w:rPr>
          <w:rFonts w:ascii="Times New Roman" w:hAnsi="Times New Roman"/>
          <w:i/>
          <w:sz w:val="24"/>
          <w:szCs w:val="24"/>
        </w:rPr>
        <w:t>;</w:t>
      </w:r>
    </w:p>
    <w:p w:rsidR="006A1FE5" w:rsidRPr="00091F54" w:rsidRDefault="006A1FE5" w:rsidP="00F43DA4">
      <w:pPr>
        <w:keepNext/>
        <w:widowControl w:val="0"/>
        <w:numPr>
          <w:ilvl w:val="0"/>
          <w:numId w:val="2"/>
        </w:numPr>
        <w:tabs>
          <w:tab w:val="left" w:pos="540"/>
        </w:tabs>
        <w:spacing w:after="0" w:line="312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091F54">
        <w:rPr>
          <w:rFonts w:ascii="Times New Roman" w:hAnsi="Times New Roman"/>
          <w:i/>
          <w:sz w:val="24"/>
          <w:szCs w:val="24"/>
        </w:rPr>
        <w:t>Căn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F54">
        <w:rPr>
          <w:rFonts w:ascii="Times New Roman" w:hAnsi="Times New Roman"/>
          <w:i/>
          <w:sz w:val="24"/>
          <w:szCs w:val="24"/>
        </w:rPr>
        <w:t>cứ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F54">
        <w:rPr>
          <w:rFonts w:ascii="Times New Roman" w:hAnsi="Times New Roman"/>
          <w:i/>
          <w:sz w:val="24"/>
          <w:szCs w:val="24"/>
        </w:rPr>
        <w:t>Điều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F54">
        <w:rPr>
          <w:rFonts w:ascii="Times New Roman" w:hAnsi="Times New Roman"/>
          <w:i/>
          <w:sz w:val="24"/>
          <w:szCs w:val="24"/>
        </w:rPr>
        <w:t>lệ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F54">
        <w:rPr>
          <w:rFonts w:ascii="Times New Roman" w:hAnsi="Times New Roman"/>
          <w:i/>
          <w:sz w:val="24"/>
          <w:szCs w:val="24"/>
        </w:rPr>
        <w:t>Công</w:t>
      </w:r>
      <w:proofErr w:type="spellEnd"/>
      <w:r w:rsidRPr="00091F5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F54">
        <w:rPr>
          <w:rFonts w:ascii="Times New Roman" w:hAnsi="Times New Roman"/>
          <w:i/>
          <w:sz w:val="24"/>
          <w:szCs w:val="24"/>
        </w:rPr>
        <w:t>ty</w:t>
      </w:r>
      <w:proofErr w:type="spellEnd"/>
      <w:r w:rsidRPr="00091F5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F54">
        <w:rPr>
          <w:rFonts w:ascii="Times New Roman" w:hAnsi="Times New Roman"/>
          <w:i/>
          <w:sz w:val="24"/>
          <w:szCs w:val="24"/>
        </w:rPr>
        <w:t>Cổ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91F54">
        <w:rPr>
          <w:rFonts w:ascii="Times New Roman" w:hAnsi="Times New Roman"/>
          <w:i/>
          <w:sz w:val="24"/>
          <w:szCs w:val="24"/>
        </w:rPr>
        <w:t>phần</w:t>
      </w:r>
      <w:proofErr w:type="spellEnd"/>
      <w:r w:rsidR="00AF422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Sản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xuất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Kinh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doanh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Dược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&amp;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Trang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thiết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bị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Y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tế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Việt</w:t>
      </w:r>
      <w:proofErr w:type="spellEnd"/>
      <w:r w:rsidR="004168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41683F">
        <w:rPr>
          <w:rFonts w:ascii="Times New Roman" w:hAnsi="Times New Roman"/>
          <w:i/>
          <w:sz w:val="24"/>
          <w:szCs w:val="24"/>
        </w:rPr>
        <w:t>Mỹ</w:t>
      </w:r>
      <w:proofErr w:type="spellEnd"/>
      <w:r w:rsidR="00341604">
        <w:rPr>
          <w:rFonts w:ascii="Times New Roman" w:hAnsi="Times New Roman"/>
          <w:i/>
          <w:sz w:val="24"/>
          <w:szCs w:val="24"/>
        </w:rPr>
        <w:t>.</w:t>
      </w:r>
    </w:p>
    <w:p w:rsidR="00DD36AF" w:rsidRDefault="00DD36AF" w:rsidP="0069505B">
      <w:pPr>
        <w:spacing w:after="0" w:line="312" w:lineRule="auto"/>
        <w:ind w:firstLine="547"/>
        <w:jc w:val="both"/>
        <w:rPr>
          <w:rFonts w:ascii="Times New Roman" w:hAnsi="Times New Roman"/>
          <w:bCs/>
          <w:sz w:val="24"/>
          <w:szCs w:val="24"/>
          <w:lang w:val="nl-NL"/>
        </w:rPr>
      </w:pPr>
    </w:p>
    <w:p w:rsidR="00DD36AF" w:rsidRPr="00323B34" w:rsidRDefault="00DD36AF" w:rsidP="00323B34">
      <w:pPr>
        <w:pStyle w:val="ListParagraph"/>
        <w:numPr>
          <w:ilvl w:val="0"/>
          <w:numId w:val="7"/>
        </w:numPr>
        <w:spacing w:after="120" w:line="312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23B34">
        <w:rPr>
          <w:rFonts w:ascii="Times New Roman" w:hAnsi="Times New Roman"/>
          <w:b/>
          <w:sz w:val="24"/>
          <w:szCs w:val="24"/>
        </w:rPr>
        <w:t>Thông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qua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báo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cáo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tài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chính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kiểm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toán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năm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2017</w:t>
      </w:r>
    </w:p>
    <w:p w:rsidR="00DD36AF" w:rsidRDefault="00DD36AF" w:rsidP="00323B34">
      <w:pPr>
        <w:pStyle w:val="ListParagraph"/>
        <w:spacing w:after="120" w:line="312" w:lineRule="auto"/>
        <w:ind w:left="100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D36AF">
        <w:rPr>
          <w:rFonts w:ascii="Times New Roman" w:hAnsi="Times New Roman"/>
          <w:sz w:val="24"/>
          <w:szCs w:val="24"/>
        </w:rPr>
        <w:t>Báo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cáo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tài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chính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riêng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và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hợp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nhất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năm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2017 </w:t>
      </w:r>
      <w:proofErr w:type="spellStart"/>
      <w:r w:rsidRPr="00DD36AF">
        <w:rPr>
          <w:rFonts w:ascii="Times New Roman" w:hAnsi="Times New Roman"/>
          <w:sz w:val="24"/>
          <w:szCs w:val="24"/>
        </w:rPr>
        <w:t>của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Công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ty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được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Công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ty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TNHH </w:t>
      </w:r>
      <w:proofErr w:type="spellStart"/>
      <w:r w:rsidRPr="00DD36AF">
        <w:rPr>
          <w:rFonts w:ascii="Times New Roman" w:hAnsi="Times New Roman"/>
          <w:sz w:val="24"/>
          <w:szCs w:val="24"/>
        </w:rPr>
        <w:t>Kiểm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toán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và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Thẩm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định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giá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Việt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Nam (AVA)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tiến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hành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đúng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chuẩn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mực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hiện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hành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và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được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Chúng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tôi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công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bố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tại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địa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chỉ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DD36AF" w:rsidRDefault="00DD36AF" w:rsidP="00323B34">
      <w:pPr>
        <w:pStyle w:val="ListParagraph"/>
        <w:spacing w:after="120" w:line="312" w:lineRule="auto"/>
        <w:ind w:left="1004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Pr="006F645E">
          <w:rPr>
            <w:rStyle w:val="Hyperlink"/>
            <w:rFonts w:ascii="Times New Roman" w:hAnsi="Times New Roman"/>
            <w:sz w:val="24"/>
            <w:szCs w:val="24"/>
          </w:rPr>
          <w:t>http://amvibiotech.com/index.php/co-dong/bao-cao-tai-chinh/382-bao-cao-tai-chinh-h-p-nh-t-ki-m-toan-nam-2017</w:t>
        </w:r>
      </w:hyperlink>
      <w:r>
        <w:rPr>
          <w:rFonts w:ascii="Times New Roman" w:hAnsi="Times New Roman"/>
          <w:sz w:val="24"/>
          <w:szCs w:val="24"/>
        </w:rPr>
        <w:tab/>
      </w:r>
    </w:p>
    <w:p w:rsidR="00323B34" w:rsidRDefault="00323B34" w:rsidP="00323B34">
      <w:pPr>
        <w:pStyle w:val="ListParagraph"/>
        <w:spacing w:after="120" w:line="312" w:lineRule="auto"/>
        <w:ind w:left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HĐQT </w:t>
      </w:r>
      <w:proofErr w:type="spellStart"/>
      <w:r>
        <w:rPr>
          <w:rFonts w:ascii="Times New Roman" w:hAnsi="Times New Roman"/>
          <w:sz w:val="24"/>
          <w:szCs w:val="24"/>
        </w:rPr>
        <w:t>kính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đề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nghị</w:t>
      </w:r>
      <w:proofErr w:type="spellEnd"/>
      <w:r>
        <w:rPr>
          <w:rFonts w:ascii="Times New Roman" w:hAnsi="Times New Roman"/>
          <w:sz w:val="24"/>
          <w:szCs w:val="24"/>
        </w:rPr>
        <w:t xml:space="preserve"> ĐHĐCĐ </w:t>
      </w:r>
      <w:proofErr w:type="spellStart"/>
      <w:r>
        <w:rPr>
          <w:rFonts w:ascii="Times New Roman" w:hAnsi="Times New Roman"/>
          <w:sz w:val="24"/>
          <w:szCs w:val="24"/>
        </w:rPr>
        <w:t>thông</w:t>
      </w:r>
      <w:proofErr w:type="spellEnd"/>
      <w:r>
        <w:rPr>
          <w:rFonts w:ascii="Times New Roman" w:hAnsi="Times New Roman"/>
          <w:sz w:val="24"/>
          <w:szCs w:val="24"/>
        </w:rPr>
        <w:t xml:space="preserve"> qua </w:t>
      </w:r>
      <w:proofErr w:type="spellStart"/>
      <w:r w:rsidRPr="00DD36AF">
        <w:rPr>
          <w:rFonts w:ascii="Times New Roman" w:hAnsi="Times New Roman"/>
          <w:sz w:val="24"/>
          <w:szCs w:val="24"/>
        </w:rPr>
        <w:t>Báo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cáo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tài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chính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riêng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và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hợp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nhất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năm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2017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AMV</w:t>
      </w:r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được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bởi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Công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ty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được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Công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ty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TNHH </w:t>
      </w:r>
      <w:proofErr w:type="spellStart"/>
      <w:r w:rsidRPr="00DD36AF">
        <w:rPr>
          <w:rFonts w:ascii="Times New Roman" w:hAnsi="Times New Roman"/>
          <w:sz w:val="24"/>
          <w:szCs w:val="24"/>
        </w:rPr>
        <w:t>Kiểm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toán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và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Thẩm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định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giá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36AF">
        <w:rPr>
          <w:rFonts w:ascii="Times New Roman" w:hAnsi="Times New Roman"/>
          <w:sz w:val="24"/>
          <w:szCs w:val="24"/>
        </w:rPr>
        <w:t>Việt</w:t>
      </w:r>
      <w:proofErr w:type="spellEnd"/>
      <w:r w:rsidRPr="00DD36AF">
        <w:rPr>
          <w:rFonts w:ascii="Times New Roman" w:hAnsi="Times New Roman"/>
          <w:sz w:val="24"/>
          <w:szCs w:val="24"/>
        </w:rPr>
        <w:t xml:space="preserve"> Nam (AVA)</w:t>
      </w:r>
      <w:r>
        <w:rPr>
          <w:rFonts w:ascii="Times New Roman" w:hAnsi="Times New Roman"/>
          <w:sz w:val="24"/>
          <w:szCs w:val="24"/>
        </w:rPr>
        <w:t>.</w:t>
      </w:r>
    </w:p>
    <w:p w:rsidR="00DD36AF" w:rsidRPr="00323B34" w:rsidRDefault="00323B34" w:rsidP="00323B34">
      <w:pPr>
        <w:pStyle w:val="ListParagraph"/>
        <w:numPr>
          <w:ilvl w:val="0"/>
          <w:numId w:val="7"/>
        </w:numPr>
        <w:spacing w:after="120" w:line="312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23B34">
        <w:rPr>
          <w:rFonts w:ascii="Times New Roman" w:hAnsi="Times New Roman"/>
          <w:b/>
          <w:sz w:val="24"/>
          <w:szCs w:val="24"/>
        </w:rPr>
        <w:t>Lựa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chọn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đơn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vị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kiểm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toán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23B34">
        <w:rPr>
          <w:rFonts w:ascii="Times New Roman" w:hAnsi="Times New Roman"/>
          <w:b/>
          <w:sz w:val="24"/>
          <w:szCs w:val="24"/>
        </w:rPr>
        <w:t>năm</w:t>
      </w:r>
      <w:proofErr w:type="spellEnd"/>
      <w:r w:rsidRPr="00323B34">
        <w:rPr>
          <w:rFonts w:ascii="Times New Roman" w:hAnsi="Times New Roman"/>
          <w:b/>
          <w:sz w:val="24"/>
          <w:szCs w:val="24"/>
        </w:rPr>
        <w:t xml:space="preserve"> 2018</w:t>
      </w:r>
    </w:p>
    <w:p w:rsidR="00323B34" w:rsidRPr="00DD36AF" w:rsidRDefault="00323B34" w:rsidP="00323B34">
      <w:pPr>
        <w:pStyle w:val="ListParagraph"/>
        <w:spacing w:after="120" w:line="312" w:lineRule="auto"/>
        <w:ind w:left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HĐQT </w:t>
      </w:r>
      <w:proofErr w:type="spellStart"/>
      <w:r>
        <w:rPr>
          <w:rFonts w:ascii="Times New Roman" w:hAnsi="Times New Roman"/>
          <w:sz w:val="24"/>
          <w:szCs w:val="24"/>
        </w:rPr>
        <w:t>kính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trình</w:t>
      </w:r>
      <w:proofErr w:type="spellEnd"/>
      <w:r>
        <w:rPr>
          <w:rFonts w:ascii="Times New Roman" w:hAnsi="Times New Roman"/>
          <w:sz w:val="24"/>
          <w:szCs w:val="24"/>
        </w:rPr>
        <w:t xml:space="preserve"> ĐHĐCĐ </w:t>
      </w:r>
      <w:proofErr w:type="spellStart"/>
      <w:r>
        <w:rPr>
          <w:rFonts w:ascii="Times New Roman" w:hAnsi="Times New Roman"/>
          <w:sz w:val="24"/>
          <w:szCs w:val="24"/>
        </w:rPr>
        <w:t>chấp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thuận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và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ủy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quyền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cho</w:t>
      </w:r>
      <w:proofErr w:type="spellEnd"/>
      <w:r>
        <w:rPr>
          <w:rFonts w:ascii="Times New Roman" w:hAnsi="Times New Roman"/>
          <w:sz w:val="24"/>
          <w:szCs w:val="24"/>
        </w:rPr>
        <w:t xml:space="preserve"> HĐQT </w:t>
      </w:r>
      <w:proofErr w:type="spellStart"/>
      <w:r>
        <w:rPr>
          <w:rFonts w:ascii="Times New Roman" w:hAnsi="Times New Roman"/>
          <w:sz w:val="24"/>
          <w:szCs w:val="24"/>
        </w:rPr>
        <w:t>lựa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chọn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vị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thực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hiện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việc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soát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xét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báo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cáo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tài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chính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và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báo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cáo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tài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chính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năm</w:t>
      </w:r>
      <w:proofErr w:type="spellEnd"/>
      <w:r>
        <w:rPr>
          <w:rFonts w:ascii="Times New Roman" w:hAnsi="Times New Roman"/>
          <w:sz w:val="24"/>
          <w:szCs w:val="24"/>
        </w:rPr>
        <w:t xml:space="preserve"> 2018 </w:t>
      </w:r>
      <w:proofErr w:type="spellStart"/>
      <w:r>
        <w:rPr>
          <w:rFonts w:ascii="Times New Roman" w:hAnsi="Times New Roman"/>
          <w:sz w:val="24"/>
          <w:szCs w:val="24"/>
        </w:rPr>
        <w:t>trong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danh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sách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các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công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được</w:t>
      </w:r>
      <w:proofErr w:type="spellEnd"/>
      <w:r>
        <w:rPr>
          <w:rFonts w:ascii="Times New Roman" w:hAnsi="Times New Roman"/>
          <w:sz w:val="24"/>
          <w:szCs w:val="24"/>
        </w:rPr>
        <w:t xml:space="preserve"> UBCK </w:t>
      </w:r>
      <w:proofErr w:type="spellStart"/>
      <w:r>
        <w:rPr>
          <w:rFonts w:ascii="Times New Roman" w:hAnsi="Times New Roman"/>
          <w:sz w:val="24"/>
          <w:szCs w:val="24"/>
        </w:rPr>
        <w:t>Nhà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nước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thuận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kiểm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toán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các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công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niêm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yết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074C5" w:rsidRPr="006A1FE5" w:rsidRDefault="006A1FE5" w:rsidP="00323B34">
      <w:pPr>
        <w:spacing w:after="120" w:line="312" w:lineRule="auto"/>
        <w:ind w:firstLine="64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Kính</w:t>
      </w:r>
      <w:proofErr w:type="spellEnd"/>
      <w:r w:rsidR="00AF4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trình</w:t>
      </w:r>
      <w:proofErr w:type="spellEnd"/>
      <w:r w:rsidR="00AF4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Đại</w:t>
      </w:r>
      <w:proofErr w:type="spellEnd"/>
      <w:r w:rsidR="00AF4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hội</w:t>
      </w:r>
      <w:proofErr w:type="spellEnd"/>
      <w:r w:rsidR="00AF4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xem</w:t>
      </w:r>
      <w:proofErr w:type="spellEnd"/>
      <w:r w:rsidR="00AF422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xét</w:t>
      </w:r>
      <w:proofErr w:type="spellEnd"/>
      <w:r>
        <w:rPr>
          <w:rFonts w:ascii="Times New Roman" w:hAnsi="Times New Roman"/>
          <w:sz w:val="24"/>
          <w:szCs w:val="24"/>
        </w:rPr>
        <w:t>!</w:t>
      </w:r>
      <w:bookmarkStart w:id="0" w:name="_GoBack"/>
      <w:bookmarkEnd w:id="0"/>
    </w:p>
    <w:tbl>
      <w:tblPr>
        <w:tblW w:w="0" w:type="auto"/>
        <w:tblInd w:w="250" w:type="dxa"/>
        <w:tblLook w:val="04A0"/>
      </w:tblPr>
      <w:tblGrid>
        <w:gridCol w:w="4111"/>
        <w:gridCol w:w="5215"/>
      </w:tblGrid>
      <w:tr w:rsidR="00D00AA5" w:rsidRPr="00722994" w:rsidTr="005751FA">
        <w:tc>
          <w:tcPr>
            <w:tcW w:w="4111" w:type="dxa"/>
          </w:tcPr>
          <w:p w:rsidR="00D00AA5" w:rsidRDefault="00D00AA5" w:rsidP="00F43DA4">
            <w:pPr>
              <w:spacing w:after="0" w:line="312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00AA5" w:rsidRPr="005751FA" w:rsidRDefault="00D00AA5" w:rsidP="00F43DA4">
            <w:pPr>
              <w:spacing w:after="0" w:line="312" w:lineRule="auto"/>
              <w:ind w:firstLine="851"/>
              <w:rPr>
                <w:rFonts w:ascii="Times New Roman" w:hAnsi="Times New Roman"/>
                <w:u w:val="single"/>
              </w:rPr>
            </w:pPr>
            <w:proofErr w:type="spellStart"/>
            <w:r w:rsidRPr="005751FA">
              <w:rPr>
                <w:rFonts w:ascii="Times New Roman" w:hAnsi="Times New Roman"/>
                <w:u w:val="single"/>
              </w:rPr>
              <w:t>Nơinhận</w:t>
            </w:r>
            <w:proofErr w:type="spellEnd"/>
            <w:r w:rsidRPr="005751FA">
              <w:rPr>
                <w:rFonts w:ascii="Times New Roman" w:hAnsi="Times New Roman"/>
                <w:u w:val="single"/>
              </w:rPr>
              <w:t>:</w:t>
            </w:r>
          </w:p>
          <w:p w:rsidR="00D00AA5" w:rsidRPr="005751FA" w:rsidRDefault="00D00AA5" w:rsidP="00F43DA4">
            <w:pPr>
              <w:spacing w:after="0" w:line="312" w:lineRule="auto"/>
              <w:ind w:firstLine="851"/>
              <w:rPr>
                <w:rFonts w:ascii="Times New Roman" w:hAnsi="Times New Roman"/>
                <w:i/>
              </w:rPr>
            </w:pPr>
            <w:r w:rsidRPr="005751FA">
              <w:rPr>
                <w:rFonts w:ascii="Times New Roman" w:hAnsi="Times New Roman"/>
                <w:i/>
              </w:rPr>
              <w:t xml:space="preserve">- </w:t>
            </w:r>
            <w:proofErr w:type="spellStart"/>
            <w:r w:rsidRPr="005751FA">
              <w:rPr>
                <w:rFonts w:ascii="Times New Roman" w:hAnsi="Times New Roman"/>
                <w:i/>
              </w:rPr>
              <w:t>Như</w:t>
            </w:r>
            <w:proofErr w:type="spellEnd"/>
            <w:r w:rsidR="00260FA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5751FA">
              <w:rPr>
                <w:rFonts w:ascii="Times New Roman" w:hAnsi="Times New Roman"/>
                <w:i/>
              </w:rPr>
              <w:t>trên</w:t>
            </w:r>
            <w:proofErr w:type="spellEnd"/>
            <w:r w:rsidRPr="005751FA">
              <w:rPr>
                <w:rFonts w:ascii="Times New Roman" w:hAnsi="Times New Roman"/>
                <w:i/>
              </w:rPr>
              <w:t>;</w:t>
            </w:r>
          </w:p>
          <w:p w:rsidR="00D00AA5" w:rsidRPr="00722994" w:rsidRDefault="00D00AA5" w:rsidP="00F43DA4">
            <w:pPr>
              <w:spacing w:after="0" w:line="312" w:lineRule="auto"/>
              <w:ind w:firstLine="851"/>
              <w:rPr>
                <w:rFonts w:ascii="Times New Roman" w:hAnsi="Times New Roman"/>
                <w:sz w:val="24"/>
                <w:szCs w:val="24"/>
              </w:rPr>
            </w:pPr>
            <w:r w:rsidRPr="005751FA">
              <w:rPr>
                <w:rFonts w:ascii="Times New Roman" w:hAnsi="Times New Roman"/>
                <w:i/>
              </w:rPr>
              <w:t xml:space="preserve">- </w:t>
            </w:r>
            <w:proofErr w:type="spellStart"/>
            <w:r w:rsidRPr="005751FA">
              <w:rPr>
                <w:rFonts w:ascii="Times New Roman" w:hAnsi="Times New Roman"/>
                <w:i/>
              </w:rPr>
              <w:t>Lưu</w:t>
            </w:r>
            <w:proofErr w:type="spellEnd"/>
            <w:r w:rsidRPr="005751FA">
              <w:rPr>
                <w:rFonts w:ascii="Times New Roman" w:hAnsi="Times New Roman"/>
                <w:i/>
              </w:rPr>
              <w:t xml:space="preserve"> VP</w:t>
            </w:r>
            <w:r w:rsidRPr="009B4D3F">
              <w:rPr>
                <w:rFonts w:ascii="Times New Roman" w:hAnsi="Times New Roman"/>
              </w:rPr>
              <w:t>.</w:t>
            </w:r>
          </w:p>
        </w:tc>
        <w:tc>
          <w:tcPr>
            <w:tcW w:w="5215" w:type="dxa"/>
          </w:tcPr>
          <w:p w:rsidR="00D00AA5" w:rsidRPr="00722994" w:rsidRDefault="00D00AA5" w:rsidP="00F43DA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722994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T/M HỘI ĐỒNG QUẢN TRỊ</w:t>
            </w:r>
          </w:p>
          <w:p w:rsidR="00D00AA5" w:rsidRPr="00722994" w:rsidRDefault="00D00AA5" w:rsidP="00F43DA4">
            <w:pPr>
              <w:spacing w:after="0" w:line="312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722994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CHỦ TỊCH HĐQT</w:t>
            </w:r>
          </w:p>
          <w:p w:rsidR="00D00AA5" w:rsidRDefault="00D00AA5" w:rsidP="00F43DA4">
            <w:pPr>
              <w:spacing w:after="0" w:line="312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  <w:p w:rsidR="00323B34" w:rsidRPr="00722994" w:rsidRDefault="00323B34" w:rsidP="00F43DA4">
            <w:pPr>
              <w:spacing w:after="0" w:line="312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  <w:p w:rsidR="00D00AA5" w:rsidRPr="00722994" w:rsidRDefault="00D00AA5" w:rsidP="00F43DA4">
            <w:pPr>
              <w:spacing w:after="0" w:line="312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  <w:p w:rsidR="00D00AA5" w:rsidRPr="00722994" w:rsidRDefault="008622F4" w:rsidP="00B6008B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ĐẶNG </w:t>
            </w:r>
            <w:r w:rsidR="00B6008B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NHỊ NƯƠNG</w:t>
            </w:r>
          </w:p>
        </w:tc>
      </w:tr>
    </w:tbl>
    <w:p w:rsidR="00D00AA5" w:rsidRPr="007C5E78" w:rsidRDefault="00D00AA5" w:rsidP="00F43DA4">
      <w:pPr>
        <w:spacing w:after="0" w:line="312" w:lineRule="auto"/>
        <w:ind w:firstLine="284"/>
        <w:jc w:val="both"/>
        <w:rPr>
          <w:rFonts w:ascii="Times New Roman" w:hAnsi="Times New Roman"/>
          <w:sz w:val="24"/>
          <w:szCs w:val="24"/>
          <w:lang w:val="fr-FR"/>
        </w:rPr>
      </w:pPr>
    </w:p>
    <w:p w:rsidR="008E21B5" w:rsidRDefault="008E21B5" w:rsidP="00F43DA4">
      <w:pPr>
        <w:spacing w:after="0" w:line="312" w:lineRule="auto"/>
      </w:pPr>
    </w:p>
    <w:sectPr w:rsidR="008E21B5" w:rsidSect="00BE5FD7">
      <w:pgSz w:w="11907" w:h="16840" w:code="9"/>
      <w:pgMar w:top="864" w:right="994" w:bottom="562" w:left="128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.VnTimeH">
    <w:panose1 w:val="020B7200000000000000"/>
    <w:charset w:val="00"/>
    <w:family w:val="swiss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40792"/>
    <w:multiLevelType w:val="hybridMultilevel"/>
    <w:tmpl w:val="3C8C47FC"/>
    <w:lvl w:ilvl="0" w:tplc="8BA017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72186"/>
    <w:multiLevelType w:val="hybridMultilevel"/>
    <w:tmpl w:val="629672D0"/>
    <w:lvl w:ilvl="0" w:tplc="5262E652">
      <w:start w:val="57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.VnTime" w:eastAsia="Times New Roman" w:hAnsi=".VnTime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3E0C1875"/>
    <w:multiLevelType w:val="hybridMultilevel"/>
    <w:tmpl w:val="CDEA2738"/>
    <w:lvl w:ilvl="0" w:tplc="3ED60FC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6810820"/>
    <w:multiLevelType w:val="hybridMultilevel"/>
    <w:tmpl w:val="BA3031D4"/>
    <w:lvl w:ilvl="0" w:tplc="28E8BFE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6F67DB2"/>
    <w:multiLevelType w:val="hybridMultilevel"/>
    <w:tmpl w:val="DFEC0E9A"/>
    <w:lvl w:ilvl="0" w:tplc="08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4CFB6BCA"/>
    <w:multiLevelType w:val="hybridMultilevel"/>
    <w:tmpl w:val="FDE60976"/>
    <w:lvl w:ilvl="0" w:tplc="A1AA85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FAF4DAF"/>
    <w:multiLevelType w:val="hybridMultilevel"/>
    <w:tmpl w:val="C3A2B632"/>
    <w:lvl w:ilvl="0" w:tplc="4334A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00AA5"/>
    <w:rsid w:val="000F150D"/>
    <w:rsid w:val="00120E2E"/>
    <w:rsid w:val="002324DC"/>
    <w:rsid w:val="002405B8"/>
    <w:rsid w:val="00260FAF"/>
    <w:rsid w:val="00295DAE"/>
    <w:rsid w:val="003074C5"/>
    <w:rsid w:val="00323B34"/>
    <w:rsid w:val="0034091B"/>
    <w:rsid w:val="00341604"/>
    <w:rsid w:val="00355741"/>
    <w:rsid w:val="003D0D2A"/>
    <w:rsid w:val="003E2390"/>
    <w:rsid w:val="00404ADD"/>
    <w:rsid w:val="0041683F"/>
    <w:rsid w:val="004A0AC3"/>
    <w:rsid w:val="004B64E9"/>
    <w:rsid w:val="004F04CA"/>
    <w:rsid w:val="005751FA"/>
    <w:rsid w:val="005848E2"/>
    <w:rsid w:val="005876A0"/>
    <w:rsid w:val="005A2C09"/>
    <w:rsid w:val="005B4433"/>
    <w:rsid w:val="005C0D23"/>
    <w:rsid w:val="0066194F"/>
    <w:rsid w:val="0069505B"/>
    <w:rsid w:val="006A1FE5"/>
    <w:rsid w:val="00782259"/>
    <w:rsid w:val="00797D73"/>
    <w:rsid w:val="007A05E6"/>
    <w:rsid w:val="008622F4"/>
    <w:rsid w:val="008660AC"/>
    <w:rsid w:val="008B2C5A"/>
    <w:rsid w:val="008E21B5"/>
    <w:rsid w:val="00901463"/>
    <w:rsid w:val="00993792"/>
    <w:rsid w:val="009A4821"/>
    <w:rsid w:val="009B5FD5"/>
    <w:rsid w:val="00AF422E"/>
    <w:rsid w:val="00B6008B"/>
    <w:rsid w:val="00B872CF"/>
    <w:rsid w:val="00BA0239"/>
    <w:rsid w:val="00BA757A"/>
    <w:rsid w:val="00BD39EF"/>
    <w:rsid w:val="00BE5FD7"/>
    <w:rsid w:val="00BF3585"/>
    <w:rsid w:val="00C201B7"/>
    <w:rsid w:val="00C402D6"/>
    <w:rsid w:val="00C65603"/>
    <w:rsid w:val="00C659FA"/>
    <w:rsid w:val="00CB0E02"/>
    <w:rsid w:val="00D00AA5"/>
    <w:rsid w:val="00DC5518"/>
    <w:rsid w:val="00DD36AF"/>
    <w:rsid w:val="00DD49BD"/>
    <w:rsid w:val="00DF0512"/>
    <w:rsid w:val="00EC0005"/>
    <w:rsid w:val="00F43DA4"/>
    <w:rsid w:val="00FC1C1B"/>
    <w:rsid w:val="00FD3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AA5"/>
    <w:rPr>
      <w:rFonts w:ascii="Arial" w:eastAsia="Arial" w:hAnsi="Arial" w:cs="Times New Roman"/>
    </w:rPr>
  </w:style>
  <w:style w:type="paragraph" w:styleId="Heading4">
    <w:name w:val="heading 4"/>
    <w:basedOn w:val="Normal"/>
    <w:next w:val="Normal"/>
    <w:link w:val="Heading4Char"/>
    <w:qFormat/>
    <w:rsid w:val="00D00AA5"/>
    <w:pPr>
      <w:keepNext/>
      <w:spacing w:after="0" w:line="240" w:lineRule="auto"/>
      <w:jc w:val="center"/>
      <w:outlineLvl w:val="3"/>
    </w:pPr>
    <w:rPr>
      <w:rFonts w:ascii=".VnTimeH" w:eastAsia="Times New Roman" w:hAnsi=".VnTimeH"/>
      <w:snapToGrid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00AA5"/>
    <w:rPr>
      <w:rFonts w:ascii=".VnTimeH" w:eastAsia="Times New Roman" w:hAnsi=".VnTimeH" w:cs="Times New Roman"/>
      <w:snapToGrid w:val="0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AA5"/>
    <w:rPr>
      <w:rFonts w:ascii="Tahoma" w:eastAsia="Arial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60AC"/>
    <w:pPr>
      <w:ind w:left="720"/>
      <w:contextualSpacing/>
    </w:pPr>
  </w:style>
  <w:style w:type="table" w:styleId="TableGrid">
    <w:name w:val="Table Grid"/>
    <w:basedOn w:val="TableNormal"/>
    <w:uiPriority w:val="59"/>
    <w:rsid w:val="00BE5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D36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mvibiotech.com/index.php/co-dong/bao-cao-tai-chinh/382-bao-cao-tai-chinh-h-p-nh-t-ki-m-toan-nam-20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Thi Thu Thuy</dc:creator>
  <cp:keywords/>
  <dc:description/>
  <cp:lastModifiedBy>administrator</cp:lastModifiedBy>
  <cp:revision>121</cp:revision>
  <cp:lastPrinted>2017-06-22T06:08:00Z</cp:lastPrinted>
  <dcterms:created xsi:type="dcterms:W3CDTF">2015-09-03T03:55:00Z</dcterms:created>
  <dcterms:modified xsi:type="dcterms:W3CDTF">2018-06-26T08:41:00Z</dcterms:modified>
</cp:coreProperties>
</file>