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rPr>
          <w:rFonts w:hint="default" w:cstheme="minorHAnsi"/>
          <w:lang w:val="en-US"/>
        </w:rPr>
      </w:pPr>
      <w:r>
        <w:rPr>
          <w:rFonts w:cstheme="minorHAnsi"/>
        </w:rPr>
        <w:t xml:space="preserve">              </w:t>
      </w:r>
      <w:r>
        <w:rPr>
          <w:rFonts w:ascii="Calibri" w:hAnsi="Calibri" w:cs="Arial"/>
          <w:lang w:eastAsia="el-GR"/>
        </w:rPr>
        <w:drawing>
          <wp:inline distT="0" distB="0" distL="0" distR="0">
            <wp:extent cx="447675" cy="447675"/>
            <wp:effectExtent l="19050" t="0" r="9525" b="0"/>
            <wp:docPr id="2" name="Εικόνα 1" descr="Coat_of_arms_of_Gre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descr="Coat_of_arms_of_Greece"/>
                    <pic:cNvPicPr>
                      <a:picLocks noChangeAspect="1" noChangeArrowheads="1"/>
                    </pic:cNvPicPr>
                  </pic:nvPicPr>
                  <pic:blipFill>
                    <a:blip r:embed="rId6" cstate="print"/>
                    <a:srcRect/>
                    <a:stretch>
                      <a:fillRect/>
                    </a:stretch>
                  </pic:blipFill>
                  <pic:spPr>
                    <a:xfrm>
                      <a:off x="0" y="0"/>
                      <a:ext cx="447675" cy="447675"/>
                    </a:xfrm>
                    <a:prstGeom prst="rect">
                      <a:avLst/>
                    </a:prstGeom>
                    <a:noFill/>
                    <a:ln w="9525">
                      <a:noFill/>
                      <a:miter lim="800000"/>
                      <a:headEnd/>
                      <a:tailEnd/>
                    </a:ln>
                  </pic:spPr>
                </pic:pic>
              </a:graphicData>
            </a:graphic>
          </wp:inline>
        </w:drawing>
      </w:r>
      <w:r>
        <w:rPr>
          <w:rFonts w:hint="default" w:ascii="Calibri" w:hAnsi="Calibri" w:cs="Arial"/>
          <w:lang w:val="en-US" w:eastAsia="el-GR"/>
        </w:rPr>
        <w:t xml:space="preserve">                                                                                                              Αργοστόλι 31-05-2024</w:t>
      </w:r>
    </w:p>
    <w:p>
      <w:pPr>
        <w:pStyle w:val="9"/>
        <w:rPr>
          <w:rFonts w:cstheme="minorHAnsi"/>
        </w:rPr>
      </w:pPr>
      <w:r>
        <w:rPr>
          <w:rFonts w:cstheme="minorHAnsi"/>
        </w:rPr>
        <w:t>ΕΛΛΗΝΙΚΗ ΔΗΜΟΚΡΑΤΙΑ</w:t>
      </w:r>
    </w:p>
    <w:p>
      <w:pPr>
        <w:pStyle w:val="9"/>
        <w:rPr>
          <w:rFonts w:cstheme="minorHAnsi"/>
        </w:rPr>
      </w:pPr>
      <w:r>
        <w:rPr>
          <w:rFonts w:cstheme="minorHAnsi"/>
        </w:rPr>
        <w:t>ΥΠΟΥΡΓΕΙΟ ΝΑΥΤΙΛΙΑΣ &amp; ΝΗΣΙΩΤΙΚΗΣ ΠΟΛΙΤΙΚΗΣ</w:t>
      </w:r>
    </w:p>
    <w:p>
      <w:pPr>
        <w:pStyle w:val="9"/>
        <w:rPr>
          <w:rFonts w:cstheme="minorHAnsi"/>
        </w:rPr>
      </w:pPr>
      <w:r>
        <w:rPr>
          <w:rFonts w:cstheme="minorHAnsi"/>
        </w:rPr>
        <w:t>ΑΡΧΗΓΕΙΟ ΛΙΜΕΝΙΚΟΥ ΣΩΜΑΤΟΣ-ΕΛΛΗΝΙΚΗΣ ΑΚΤΟΦΥΛΑΚΗΣ</w:t>
      </w:r>
      <w:r>
        <w:rPr>
          <w:rFonts w:cstheme="minorHAnsi"/>
        </w:rPr>
        <w:tab/>
      </w:r>
      <w:r>
        <w:rPr>
          <w:rFonts w:cstheme="minorHAnsi"/>
        </w:rPr>
        <w:tab/>
      </w:r>
      <w:r>
        <w:rPr>
          <w:rFonts w:cstheme="minorHAnsi"/>
        </w:rPr>
        <w:tab/>
      </w:r>
      <w:r>
        <w:rPr>
          <w:rFonts w:cstheme="minorHAnsi"/>
        </w:rPr>
        <w:tab/>
      </w:r>
    </w:p>
    <w:p>
      <w:pPr>
        <w:pStyle w:val="9"/>
        <w:rPr>
          <w:rFonts w:cstheme="minorHAnsi"/>
        </w:rPr>
      </w:pPr>
    </w:p>
    <w:p>
      <w:pPr>
        <w:pStyle w:val="9"/>
        <w:rPr>
          <w:rFonts w:cstheme="minorHAnsi"/>
        </w:rPr>
      </w:pPr>
      <w:r>
        <w:rPr>
          <w:rFonts w:cstheme="minorHAnsi"/>
        </w:rPr>
        <w:t xml:space="preserve">ΑΕΝ ΙΟΝΙΩΝ ΝΗΣΩΝ      </w:t>
      </w:r>
    </w:p>
    <w:p>
      <w:pPr>
        <w:pStyle w:val="9"/>
        <w:rPr>
          <w:rFonts w:cstheme="minorHAnsi"/>
        </w:rPr>
      </w:pPr>
      <w:r>
        <w:rPr>
          <w:rFonts w:cstheme="minorHAnsi"/>
        </w:rPr>
        <w:t xml:space="preserve">Γραφείο Σπουδαστικής  Μέριμνας                                                                                     </w:t>
      </w:r>
    </w:p>
    <w:p>
      <w:pPr>
        <w:pStyle w:val="9"/>
        <w:rPr>
          <w:rFonts w:cstheme="minorHAnsi"/>
          <w:b/>
          <w:sz w:val="32"/>
          <w:szCs w:val="32"/>
        </w:rPr>
      </w:pPr>
    </w:p>
    <w:p>
      <w:pPr>
        <w:jc w:val="center"/>
        <w:rPr>
          <w:rFonts w:cs="Arial"/>
          <w:b/>
          <w:sz w:val="40"/>
          <w:szCs w:val="40"/>
          <w:lang w:eastAsia="el-GR"/>
        </w:rPr>
      </w:pPr>
      <w:r>
        <w:rPr>
          <w:rFonts w:cs="Arial"/>
          <w:b/>
          <w:sz w:val="40"/>
          <w:szCs w:val="40"/>
          <w:lang w:eastAsia="el-GR"/>
        </w:rPr>
        <w:t>«Γνωστοποίηση διαδικασίας μετεγγραφών σπουδαστών ακαδημαϊκού έτους 20</w:t>
      </w:r>
      <w:r>
        <w:rPr>
          <w:rFonts w:hint="default" w:cs="Arial"/>
          <w:b/>
          <w:sz w:val="40"/>
          <w:szCs w:val="40"/>
          <w:lang w:val="en-US" w:eastAsia="el-GR"/>
        </w:rPr>
        <w:t>23</w:t>
      </w:r>
      <w:r>
        <w:rPr>
          <w:rFonts w:cs="Arial"/>
          <w:b/>
          <w:sz w:val="40"/>
          <w:szCs w:val="40"/>
          <w:lang w:eastAsia="el-GR"/>
        </w:rPr>
        <w:t>-202</w:t>
      </w:r>
      <w:r>
        <w:rPr>
          <w:rFonts w:hint="default" w:cs="Arial"/>
          <w:b/>
          <w:sz w:val="40"/>
          <w:szCs w:val="40"/>
          <w:lang w:val="en-US" w:eastAsia="el-GR"/>
        </w:rPr>
        <w:t>4</w:t>
      </w:r>
      <w:r>
        <w:rPr>
          <w:rFonts w:cs="Arial"/>
          <w:b/>
          <w:sz w:val="40"/>
          <w:szCs w:val="40"/>
          <w:lang w:eastAsia="el-GR"/>
        </w:rPr>
        <w:t xml:space="preserve">»  </w:t>
      </w:r>
    </w:p>
    <w:p>
      <w:pPr>
        <w:jc w:val="both"/>
        <w:rPr>
          <w:rFonts w:ascii="Calibri" w:hAnsi="Calibri" w:cs="Arial"/>
          <w:sz w:val="24"/>
          <w:szCs w:val="24"/>
        </w:rPr>
      </w:pPr>
      <w:r>
        <w:rPr>
          <w:rFonts w:ascii="Calibri" w:hAnsi="Calibri" w:cs="Arial"/>
          <w:sz w:val="24"/>
          <w:szCs w:val="24"/>
        </w:rPr>
        <w:t xml:space="preserve">ΣΧΕΤ: Άρθρο 27 της </w:t>
      </w:r>
      <w:r>
        <w:rPr>
          <w:rFonts w:ascii="Calibri" w:hAnsi="Calibri" w:cs="Calibri"/>
          <w:sz w:val="24"/>
          <w:szCs w:val="24"/>
        </w:rPr>
        <w:t>αριθ. 2231.2-13/42286/2019/06-06-2019 ΚΥΑ (ΦΕΚ 2028/Β/2019)</w:t>
      </w:r>
      <w:r>
        <w:rPr>
          <w:rFonts w:ascii="Calibri" w:hAnsi="Calibri" w:cs="Arial"/>
          <w:sz w:val="24"/>
          <w:szCs w:val="24"/>
        </w:rPr>
        <w:t>.</w:t>
      </w:r>
    </w:p>
    <w:p>
      <w:pPr>
        <w:pStyle w:val="11"/>
        <w:numPr>
          <w:ilvl w:val="0"/>
          <w:numId w:val="1"/>
        </w:numPr>
        <w:autoSpaceDE w:val="0"/>
        <w:autoSpaceDN w:val="0"/>
        <w:adjustRightInd w:val="0"/>
        <w:spacing w:after="0" w:line="240" w:lineRule="auto"/>
        <w:ind w:left="284"/>
        <w:rPr>
          <w:rFonts w:cs="MyriadPro-Regular"/>
          <w:sz w:val="24"/>
          <w:szCs w:val="24"/>
        </w:rPr>
      </w:pPr>
      <w:r>
        <w:rPr>
          <w:rFonts w:cs="Arial"/>
          <w:sz w:val="24"/>
          <w:szCs w:val="24"/>
          <w:lang w:eastAsia="el-GR"/>
        </w:rPr>
        <w:t>Το Γραφείο Σπουδαστικής Μέριμνας της ΑΕΝ Ιονίων Νήσων γνωστοποιεί ότι, ο</w:t>
      </w:r>
      <w:r>
        <w:rPr>
          <w:rFonts w:cs="MyriadPro-Regular"/>
          <w:sz w:val="24"/>
          <w:szCs w:val="24"/>
        </w:rPr>
        <w:t xml:space="preserve">ι αιτήσεις για μετεγγραφή πρέπει να κατατεθούν από τους ενδιαφερόμενους από  </w:t>
      </w:r>
      <w:r>
        <w:rPr>
          <w:rFonts w:hint="default" w:cs="MyriadPro-Regular"/>
          <w:b/>
          <w:sz w:val="28"/>
          <w:szCs w:val="28"/>
          <w:lang w:val="el-GR"/>
        </w:rPr>
        <w:t>11</w:t>
      </w:r>
      <w:r>
        <w:rPr>
          <w:rFonts w:cs="MyriadPro-Regular"/>
          <w:b/>
          <w:sz w:val="28"/>
          <w:szCs w:val="28"/>
        </w:rPr>
        <w:t>-06-20</w:t>
      </w:r>
      <w:r>
        <w:rPr>
          <w:rFonts w:hint="default" w:cs="MyriadPro-Regular"/>
          <w:b/>
          <w:sz w:val="28"/>
          <w:szCs w:val="28"/>
          <w:lang w:val="el-GR"/>
        </w:rPr>
        <w:t>24</w:t>
      </w:r>
      <w:r>
        <w:rPr>
          <w:rFonts w:cs="MyriadPro-Regular"/>
          <w:b/>
          <w:sz w:val="28"/>
          <w:szCs w:val="28"/>
        </w:rPr>
        <w:t xml:space="preserve"> </w:t>
      </w:r>
      <w:r>
        <w:rPr>
          <w:rFonts w:cs="MyriadPro-Regular"/>
          <w:sz w:val="24"/>
          <w:szCs w:val="24"/>
        </w:rPr>
        <w:t xml:space="preserve">μέχρι και </w:t>
      </w:r>
      <w:r>
        <w:rPr>
          <w:rFonts w:cs="MyriadPro-Regular"/>
          <w:b/>
          <w:sz w:val="28"/>
          <w:szCs w:val="28"/>
        </w:rPr>
        <w:t>15-07-202</w:t>
      </w:r>
      <w:r>
        <w:rPr>
          <w:rFonts w:hint="default" w:cs="MyriadPro-Regular"/>
          <w:b/>
          <w:sz w:val="28"/>
          <w:szCs w:val="28"/>
          <w:lang w:val="el-GR"/>
        </w:rPr>
        <w:t>4</w:t>
      </w:r>
      <w:r>
        <w:rPr>
          <w:rFonts w:cs="MyriadPro-Regular"/>
          <w:sz w:val="24"/>
          <w:szCs w:val="24"/>
        </w:rPr>
        <w:t xml:space="preserve">. </w:t>
      </w:r>
    </w:p>
    <w:p>
      <w:pPr>
        <w:pStyle w:val="11"/>
        <w:autoSpaceDE w:val="0"/>
        <w:autoSpaceDN w:val="0"/>
        <w:adjustRightInd w:val="0"/>
        <w:spacing w:after="0" w:line="240" w:lineRule="auto"/>
        <w:ind w:left="284"/>
        <w:rPr>
          <w:rFonts w:cs="MyriadPro-Regular"/>
          <w:sz w:val="24"/>
          <w:szCs w:val="24"/>
        </w:rPr>
      </w:pPr>
    </w:p>
    <w:p>
      <w:pPr>
        <w:pStyle w:val="11"/>
        <w:numPr>
          <w:ilvl w:val="0"/>
          <w:numId w:val="1"/>
        </w:numPr>
        <w:autoSpaceDE w:val="0"/>
        <w:autoSpaceDN w:val="0"/>
        <w:adjustRightInd w:val="0"/>
        <w:spacing w:after="0" w:line="240" w:lineRule="auto"/>
        <w:ind w:left="284"/>
        <w:rPr>
          <w:rFonts w:cs="MyriadPro-Regular"/>
          <w:sz w:val="24"/>
          <w:szCs w:val="24"/>
        </w:rPr>
      </w:pPr>
      <w:r>
        <w:rPr>
          <w:rFonts w:cs="MyriadPro-Regular"/>
          <w:sz w:val="24"/>
          <w:szCs w:val="24"/>
        </w:rPr>
        <w:t>Επίσης, γνωστοποιείται ότι μαζί με την αίτηση μετεγγραφής, συνυποβάλλονται απαραίτητα και τα κατά περίπτωση δικαιολογητικά. Προς υποβοήθησή σας αποστέλλεται στα «συνημμένα» και ένας πίνακας, στον οποίο παρουσιάζονται με απλουστευμένο τρόπο τα δικαιολογητικά που απαιτούνται για την κάθε περίπτωση ξεχωριστά, καθώς επίσης και τα εξής έγγραφα:</w:t>
      </w:r>
    </w:p>
    <w:p>
      <w:pPr>
        <w:autoSpaceDE w:val="0"/>
        <w:autoSpaceDN w:val="0"/>
        <w:adjustRightInd w:val="0"/>
        <w:spacing w:after="0" w:line="240" w:lineRule="auto"/>
        <w:rPr>
          <w:rFonts w:cs="MyriadPro-Regular"/>
          <w:sz w:val="24"/>
          <w:szCs w:val="24"/>
        </w:rPr>
      </w:pPr>
    </w:p>
    <w:p>
      <w:pPr>
        <w:pStyle w:val="11"/>
        <w:autoSpaceDE w:val="0"/>
        <w:autoSpaceDN w:val="0"/>
        <w:adjustRightInd w:val="0"/>
        <w:spacing w:after="0" w:line="240" w:lineRule="auto"/>
        <w:ind w:left="284"/>
        <w:rPr>
          <w:rFonts w:cs="MyriadPro-Regular"/>
          <w:sz w:val="24"/>
          <w:szCs w:val="24"/>
        </w:rPr>
      </w:pPr>
      <w:r>
        <w:rPr>
          <w:rFonts w:cs="MyriadPro-Regular"/>
          <w:sz w:val="24"/>
          <w:szCs w:val="24"/>
        </w:rPr>
        <w:t>α) απόσπασμα του Κανονισμού Σπουδών, το οποίο και αποτελεί την ισχύουσα κανονιστική διάταξη που διέπει την υφιστάμενη διαδικασία μετεγγραφών,</w:t>
      </w:r>
    </w:p>
    <w:p>
      <w:pPr>
        <w:pStyle w:val="11"/>
        <w:autoSpaceDE w:val="0"/>
        <w:autoSpaceDN w:val="0"/>
        <w:adjustRightInd w:val="0"/>
        <w:spacing w:after="0" w:line="240" w:lineRule="auto"/>
        <w:ind w:left="284"/>
        <w:rPr>
          <w:rFonts w:cs="MyriadPro-Regular"/>
          <w:sz w:val="24"/>
          <w:szCs w:val="24"/>
        </w:rPr>
      </w:pPr>
    </w:p>
    <w:p>
      <w:pPr>
        <w:pStyle w:val="11"/>
        <w:autoSpaceDE w:val="0"/>
        <w:autoSpaceDN w:val="0"/>
        <w:adjustRightInd w:val="0"/>
        <w:spacing w:after="0" w:line="240" w:lineRule="auto"/>
        <w:ind w:left="284"/>
        <w:rPr>
          <w:rFonts w:cs="MyriadPro-Regular"/>
          <w:sz w:val="24"/>
          <w:szCs w:val="24"/>
        </w:rPr>
      </w:pPr>
      <w:r>
        <w:rPr>
          <w:rFonts w:cs="MyriadPro-Regular"/>
          <w:sz w:val="24"/>
          <w:szCs w:val="24"/>
        </w:rPr>
        <w:t>β) έντυπο αίτησης μετεγγραφής (</w:t>
      </w:r>
      <w:r>
        <w:rPr>
          <w:rFonts w:cs="MyriadPro-Regular"/>
          <w:b/>
          <w:color w:val="FF0000"/>
          <w:sz w:val="24"/>
          <w:szCs w:val="24"/>
        </w:rPr>
        <w:t>ΕΝΤΥΠΟ -1</w:t>
      </w:r>
      <w:r>
        <w:rPr>
          <w:rFonts w:cs="MyriadPro-Regular"/>
          <w:sz w:val="24"/>
          <w:szCs w:val="24"/>
        </w:rPr>
        <w:t>), καθώς και παράδειγμα ορθής συμπλήρωσής της και</w:t>
      </w:r>
    </w:p>
    <w:p>
      <w:pPr>
        <w:pStyle w:val="11"/>
        <w:autoSpaceDE w:val="0"/>
        <w:autoSpaceDN w:val="0"/>
        <w:adjustRightInd w:val="0"/>
        <w:spacing w:after="0" w:line="240" w:lineRule="auto"/>
        <w:ind w:left="284"/>
        <w:rPr>
          <w:rFonts w:cs="MyriadPro-Regular"/>
          <w:sz w:val="24"/>
          <w:szCs w:val="24"/>
        </w:rPr>
      </w:pPr>
    </w:p>
    <w:p>
      <w:pPr>
        <w:pStyle w:val="11"/>
        <w:autoSpaceDE w:val="0"/>
        <w:autoSpaceDN w:val="0"/>
        <w:adjustRightInd w:val="0"/>
        <w:spacing w:after="0" w:line="240" w:lineRule="auto"/>
        <w:ind w:left="284"/>
        <w:rPr>
          <w:rFonts w:cs="MyriadPro-Regular"/>
          <w:sz w:val="24"/>
          <w:szCs w:val="24"/>
        </w:rPr>
      </w:pPr>
      <w:r>
        <w:rPr>
          <w:rFonts w:cs="MyriadPro-Regular"/>
          <w:sz w:val="24"/>
          <w:szCs w:val="24"/>
        </w:rPr>
        <w:t xml:space="preserve">γ) υπόδειγμα Υπεύθ. Δήλωσης </w:t>
      </w:r>
      <w:r>
        <w:rPr>
          <w:rFonts w:cs="Calibri"/>
          <w:bCs/>
          <w:sz w:val="24"/>
          <w:szCs w:val="24"/>
        </w:rPr>
        <w:t>(</w:t>
      </w:r>
      <w:r>
        <w:rPr>
          <w:rFonts w:cs="Calibri"/>
          <w:b/>
          <w:bCs/>
          <w:color w:val="FF0000"/>
          <w:sz w:val="24"/>
          <w:szCs w:val="24"/>
        </w:rPr>
        <w:t>ΕΝΤΥΠΟ -2</w:t>
      </w:r>
      <w:r>
        <w:rPr>
          <w:rFonts w:cs="Calibri"/>
          <w:bCs/>
          <w:sz w:val="24"/>
          <w:szCs w:val="24"/>
        </w:rPr>
        <w:t xml:space="preserve">) για όσους δεν έχουν υποχρέωση σε υποβολή φορολογικής δήλωσης. </w:t>
      </w:r>
    </w:p>
    <w:p>
      <w:pPr>
        <w:autoSpaceDE w:val="0"/>
        <w:autoSpaceDN w:val="0"/>
        <w:adjustRightInd w:val="0"/>
        <w:spacing w:after="0" w:line="240" w:lineRule="auto"/>
        <w:rPr>
          <w:rFonts w:cs="MyriadPro-Regular"/>
          <w:sz w:val="24"/>
          <w:szCs w:val="24"/>
        </w:rPr>
      </w:pPr>
    </w:p>
    <w:p>
      <w:pPr>
        <w:pStyle w:val="11"/>
        <w:numPr>
          <w:ilvl w:val="0"/>
          <w:numId w:val="2"/>
        </w:numPr>
        <w:autoSpaceDE w:val="0"/>
        <w:autoSpaceDN w:val="0"/>
        <w:adjustRightInd w:val="0"/>
        <w:spacing w:after="0" w:line="240" w:lineRule="auto"/>
        <w:rPr>
          <w:rFonts w:cs="MyriadPro-Regular"/>
          <w:sz w:val="32"/>
          <w:szCs w:val="32"/>
        </w:rPr>
      </w:pPr>
      <w:r>
        <w:rPr>
          <w:rFonts w:cs="MyriadPro-Regular"/>
          <w:b/>
          <w:color w:val="FF0000"/>
          <w:sz w:val="32"/>
          <w:szCs w:val="32"/>
        </w:rPr>
        <w:t xml:space="preserve">Επισημάνσεις: </w:t>
      </w:r>
    </w:p>
    <w:p>
      <w:pPr>
        <w:pStyle w:val="11"/>
        <w:autoSpaceDE w:val="0"/>
        <w:autoSpaceDN w:val="0"/>
        <w:adjustRightInd w:val="0"/>
        <w:spacing w:after="0" w:line="240" w:lineRule="auto"/>
        <w:rPr>
          <w:rFonts w:cs="MyriadPro-Regular"/>
          <w:b/>
          <w:color w:val="FF0000"/>
          <w:sz w:val="24"/>
          <w:szCs w:val="24"/>
        </w:rPr>
      </w:pPr>
      <w:r>
        <w:rPr>
          <w:rFonts w:cs="MyriadPro-Regular"/>
          <w:b/>
          <w:color w:val="FF0000"/>
          <w:sz w:val="24"/>
          <w:szCs w:val="24"/>
          <w:lang w:val="en-US"/>
        </w:rPr>
        <w:t>i</w:t>
      </w:r>
      <w:r>
        <w:rPr>
          <w:rFonts w:cs="MyriadPro-Regular"/>
          <w:b/>
          <w:color w:val="FF0000"/>
          <w:sz w:val="24"/>
          <w:szCs w:val="24"/>
        </w:rPr>
        <w:t xml:space="preserve">) </w:t>
      </w:r>
      <w:r>
        <w:rPr>
          <w:rFonts w:cs="MyriadPro-Regular"/>
          <w:color w:val="FF0000"/>
          <w:sz w:val="24"/>
          <w:szCs w:val="24"/>
        </w:rPr>
        <w:t>Οι αιτήσεις μετεγγραφών που θα κατατεθούν στην Ακαδημία μας μετά την καταληκτική προθεσμία που τίθεται στον Κανονισμό</w:t>
      </w:r>
      <w:r>
        <w:rPr>
          <w:rFonts w:cs="MyriadPro-Regular"/>
          <w:color w:val="FF0000"/>
          <w:sz w:val="28"/>
          <w:szCs w:val="28"/>
        </w:rPr>
        <w:t xml:space="preserve"> </w:t>
      </w:r>
      <w:r>
        <w:rPr>
          <w:rFonts w:cs="MyriadPro-Regular"/>
          <w:b/>
          <w:color w:val="FF0000"/>
          <w:sz w:val="28"/>
          <w:szCs w:val="28"/>
        </w:rPr>
        <w:t>(1</w:t>
      </w:r>
      <w:r>
        <w:rPr>
          <w:rFonts w:cs="MyriadPro-Regular"/>
          <w:b/>
          <w:color w:val="FF0000"/>
          <w:sz w:val="28"/>
          <w:szCs w:val="28"/>
          <w:u w:val="single"/>
        </w:rPr>
        <w:t>5</w:t>
      </w:r>
      <w:r>
        <w:rPr>
          <w:rFonts w:cs="MyriadPro-Regular"/>
          <w:b/>
          <w:color w:val="FF0000"/>
          <w:sz w:val="28"/>
          <w:szCs w:val="28"/>
          <w:u w:val="single"/>
          <w:vertAlign w:val="superscript"/>
        </w:rPr>
        <w:t>η</w:t>
      </w:r>
      <w:r>
        <w:rPr>
          <w:rFonts w:cs="MyriadPro-Regular"/>
          <w:b/>
          <w:color w:val="FF0000"/>
          <w:sz w:val="28"/>
          <w:szCs w:val="28"/>
          <w:u w:val="single"/>
        </w:rPr>
        <w:t xml:space="preserve">  Ιουλίου 202</w:t>
      </w:r>
      <w:r>
        <w:rPr>
          <w:rFonts w:hint="default" w:cs="MyriadPro-Regular"/>
          <w:b/>
          <w:color w:val="FF0000"/>
          <w:sz w:val="28"/>
          <w:szCs w:val="28"/>
          <w:u w:val="single"/>
          <w:lang w:val="el-GR"/>
        </w:rPr>
        <w:t>4</w:t>
      </w:r>
      <w:r>
        <w:rPr>
          <w:rFonts w:cs="MyriadPro-Regular"/>
          <w:b/>
          <w:color w:val="FF0000"/>
          <w:sz w:val="28"/>
          <w:szCs w:val="28"/>
          <w:u w:val="single"/>
        </w:rPr>
        <w:t>)</w:t>
      </w:r>
      <w:r>
        <w:rPr>
          <w:rFonts w:cs="MyriadPro-Regular"/>
          <w:color w:val="FF0000"/>
          <w:sz w:val="24"/>
          <w:szCs w:val="24"/>
        </w:rPr>
        <w:t>, δεν μπορούν να γίνουν αποδεκτές.</w:t>
      </w:r>
    </w:p>
    <w:p>
      <w:pPr>
        <w:pStyle w:val="11"/>
        <w:autoSpaceDE w:val="0"/>
        <w:autoSpaceDN w:val="0"/>
        <w:adjustRightInd w:val="0"/>
        <w:spacing w:after="0" w:line="240" w:lineRule="auto"/>
        <w:rPr>
          <w:rFonts w:cs="MyriadPro-Regular"/>
          <w:sz w:val="24"/>
          <w:szCs w:val="24"/>
        </w:rPr>
      </w:pPr>
    </w:p>
    <w:p>
      <w:pPr>
        <w:pStyle w:val="11"/>
        <w:autoSpaceDE w:val="0"/>
        <w:autoSpaceDN w:val="0"/>
        <w:adjustRightInd w:val="0"/>
        <w:spacing w:after="0" w:line="240" w:lineRule="auto"/>
        <w:rPr>
          <w:rFonts w:cs="MyriadPro-Regular"/>
          <w:color w:val="FF0000"/>
          <w:sz w:val="24"/>
          <w:szCs w:val="24"/>
        </w:rPr>
      </w:pPr>
      <w:r>
        <w:rPr>
          <w:rFonts w:cs="MyriadPro-Regular"/>
          <w:b/>
          <w:color w:val="FF0000"/>
          <w:sz w:val="24"/>
          <w:szCs w:val="24"/>
          <w:lang w:val="en-US"/>
        </w:rPr>
        <w:t>ii</w:t>
      </w:r>
      <w:r>
        <w:rPr>
          <w:rFonts w:cs="MyriadPro-Regular"/>
          <w:b/>
          <w:color w:val="FF0000"/>
          <w:sz w:val="24"/>
          <w:szCs w:val="24"/>
        </w:rPr>
        <w:t xml:space="preserve">) </w:t>
      </w:r>
      <w:r>
        <w:rPr>
          <w:rFonts w:cs="MyriadPro-Regular"/>
          <w:color w:val="FF0000"/>
          <w:sz w:val="24"/>
          <w:szCs w:val="24"/>
        </w:rPr>
        <w:t xml:space="preserve">Μαζί με τις αιτήσεις, πρέπει να αποσταλούν και </w:t>
      </w:r>
      <w:r>
        <w:rPr>
          <w:rFonts w:cs="MyriadPro-Regular"/>
          <w:b/>
          <w:color w:val="FF0000"/>
          <w:sz w:val="24"/>
          <w:szCs w:val="24"/>
          <w:u w:val="single"/>
        </w:rPr>
        <w:t>όλα</w:t>
      </w:r>
      <w:r>
        <w:rPr>
          <w:rFonts w:cs="MyriadPro-Regular"/>
          <w:color w:val="FF0000"/>
          <w:sz w:val="24"/>
          <w:szCs w:val="24"/>
        </w:rPr>
        <w:t xml:space="preserve"> τα απαιτούμενα κατά περίπτωση δικαιολογητικά. </w:t>
      </w:r>
      <w:r>
        <w:rPr>
          <w:rFonts w:cs="MyriadPro-Regular"/>
          <w:b/>
          <w:color w:val="FF0000"/>
          <w:sz w:val="24"/>
          <w:szCs w:val="24"/>
          <w:u w:val="single"/>
        </w:rPr>
        <w:t>Εξαίρεση</w:t>
      </w:r>
      <w:r>
        <w:rPr>
          <w:rFonts w:cs="MyriadPro-Regular"/>
          <w:b/>
          <w:color w:val="FF0000"/>
          <w:sz w:val="24"/>
          <w:szCs w:val="24"/>
        </w:rPr>
        <w:t xml:space="preserve"> </w:t>
      </w:r>
      <w:r>
        <w:rPr>
          <w:rFonts w:cs="MyriadPro-Regular"/>
          <w:color w:val="FF0000"/>
          <w:sz w:val="24"/>
          <w:szCs w:val="24"/>
        </w:rPr>
        <w:t xml:space="preserve">αποτελούν οι Φορολογικές Δηλώσεις (Ε1) και τα Εκκαθαριστικά Σημειώματα των υπόχρεων, τα οποία μπορούν να κατατεθούν μέχρι και τη λήξη προθεσμίας που έχει θέσει το Υπουργείο Οικονομικών για την υποβολή τους, ερχόμενοι απαραίτητα σε συνεννόηση με το γραφείο Σπουδαστικής Μέριμνας. </w:t>
      </w:r>
    </w:p>
    <w:p>
      <w:pPr>
        <w:pStyle w:val="11"/>
        <w:autoSpaceDE w:val="0"/>
        <w:autoSpaceDN w:val="0"/>
        <w:adjustRightInd w:val="0"/>
        <w:spacing w:after="0" w:line="240" w:lineRule="auto"/>
        <w:rPr>
          <w:rFonts w:cs="MyriadPro-Regular"/>
          <w:color w:val="FF0000"/>
          <w:sz w:val="24"/>
          <w:szCs w:val="24"/>
        </w:rPr>
      </w:pPr>
    </w:p>
    <w:p>
      <w:pPr>
        <w:pStyle w:val="11"/>
        <w:autoSpaceDE w:val="0"/>
        <w:autoSpaceDN w:val="0"/>
        <w:adjustRightInd w:val="0"/>
        <w:spacing w:after="0" w:line="240" w:lineRule="auto"/>
        <w:rPr>
          <w:color w:val="FF0000"/>
        </w:rPr>
      </w:pPr>
      <w:r>
        <w:rPr>
          <w:rFonts w:cs="MyriadPro-Regular"/>
          <w:b/>
          <w:color w:val="FF0000"/>
          <w:sz w:val="24"/>
          <w:szCs w:val="24"/>
          <w:lang w:val="en-US"/>
        </w:rPr>
        <w:t>iii</w:t>
      </w:r>
      <w:r>
        <w:rPr>
          <w:rFonts w:cs="MyriadPro-Regular"/>
          <w:b/>
          <w:color w:val="FF0000"/>
          <w:sz w:val="24"/>
          <w:szCs w:val="24"/>
        </w:rPr>
        <w:t xml:space="preserve">) </w:t>
      </w:r>
      <w:r>
        <w:rPr>
          <w:rFonts w:cs="MyriadPro-Regular"/>
          <w:color w:val="FF0000"/>
          <w:sz w:val="24"/>
          <w:szCs w:val="24"/>
        </w:rPr>
        <w:t xml:space="preserve">Οι Υπεύθυνες Δηλώσεις που εκδίδονται ψηφιακά μέσω της ηλεκτρονικής πλατφόρμας </w:t>
      </w:r>
      <w:r>
        <w:fldChar w:fldCharType="begin"/>
      </w:r>
      <w:r>
        <w:instrText xml:space="preserve"> HYPERLINK "http://www.gov.gr" </w:instrText>
      </w:r>
      <w:r>
        <w:fldChar w:fldCharType="separate"/>
      </w:r>
      <w:r>
        <w:rPr>
          <w:rStyle w:val="7"/>
          <w:rFonts w:cs="MyriadPro-Regular"/>
          <w:color w:val="0070C0"/>
          <w:sz w:val="24"/>
          <w:szCs w:val="24"/>
          <w:lang w:val="en-US"/>
        </w:rPr>
        <w:t>www</w:t>
      </w:r>
      <w:r>
        <w:rPr>
          <w:rStyle w:val="7"/>
          <w:rFonts w:cs="MyriadPro-Regular"/>
          <w:color w:val="0070C0"/>
          <w:sz w:val="24"/>
          <w:szCs w:val="24"/>
        </w:rPr>
        <w:t>.</w:t>
      </w:r>
      <w:r>
        <w:rPr>
          <w:rStyle w:val="7"/>
          <w:rFonts w:cs="MyriadPro-Regular"/>
          <w:color w:val="0070C0"/>
          <w:sz w:val="24"/>
          <w:szCs w:val="24"/>
          <w:lang w:val="en-US"/>
        </w:rPr>
        <w:t>gov</w:t>
      </w:r>
      <w:r>
        <w:rPr>
          <w:rStyle w:val="7"/>
          <w:rFonts w:cs="MyriadPro-Regular"/>
          <w:color w:val="0070C0"/>
          <w:sz w:val="24"/>
          <w:szCs w:val="24"/>
        </w:rPr>
        <w:t>.</w:t>
      </w:r>
      <w:r>
        <w:rPr>
          <w:rStyle w:val="7"/>
          <w:rFonts w:cs="MyriadPro-Regular"/>
          <w:color w:val="0070C0"/>
          <w:sz w:val="24"/>
          <w:szCs w:val="24"/>
          <w:lang w:val="en-US"/>
        </w:rPr>
        <w:t>gr</w:t>
      </w:r>
      <w:r>
        <w:rPr>
          <w:rStyle w:val="7"/>
          <w:rFonts w:cs="MyriadPro-Regular"/>
          <w:color w:val="0070C0"/>
          <w:sz w:val="24"/>
          <w:szCs w:val="24"/>
          <w:lang w:val="en-US"/>
        </w:rPr>
        <w:fldChar w:fldCharType="end"/>
      </w:r>
      <w:r>
        <w:rPr>
          <w:color w:val="FF0000"/>
        </w:rPr>
        <w:t>, γίνονται αποδεκτές από την Υπηρεσία μας.</w:t>
      </w:r>
    </w:p>
    <w:p>
      <w:pPr>
        <w:pStyle w:val="11"/>
        <w:autoSpaceDE w:val="0"/>
        <w:autoSpaceDN w:val="0"/>
        <w:adjustRightInd w:val="0"/>
        <w:spacing w:after="0" w:line="240" w:lineRule="auto"/>
        <w:rPr>
          <w:rFonts w:cs="MyriadPro-Regular"/>
          <w:color w:val="FF0000"/>
          <w:sz w:val="24"/>
          <w:szCs w:val="24"/>
        </w:rPr>
      </w:pPr>
    </w:p>
    <w:p>
      <w:pPr>
        <w:autoSpaceDE w:val="0"/>
        <w:autoSpaceDN w:val="0"/>
        <w:adjustRightInd w:val="0"/>
        <w:spacing w:after="0" w:line="240" w:lineRule="auto"/>
        <w:rPr>
          <w:rFonts w:cs="MyriadPro-Regular"/>
          <w:color w:val="FF0000"/>
          <w:sz w:val="24"/>
          <w:szCs w:val="24"/>
        </w:rPr>
      </w:pPr>
    </w:p>
    <w:p>
      <w:pPr>
        <w:autoSpaceDE w:val="0"/>
        <w:autoSpaceDN w:val="0"/>
        <w:adjustRightInd w:val="0"/>
        <w:spacing w:after="0" w:line="240" w:lineRule="auto"/>
        <w:rPr>
          <w:rFonts w:cs="MyriadPro-Regular"/>
          <w:color w:val="FF0000"/>
          <w:sz w:val="24"/>
          <w:szCs w:val="24"/>
        </w:rPr>
      </w:pPr>
    </w:p>
    <w:p>
      <w:pPr>
        <w:shd w:val="clear" w:color="auto" w:fill="FDFDFD"/>
        <w:spacing w:after="0" w:line="240" w:lineRule="auto"/>
        <w:rPr>
          <w:rFonts w:cs="Arial"/>
          <w:color w:val="000000"/>
          <w:lang w:eastAsia="el-GR"/>
        </w:rPr>
      </w:pPr>
      <w:r>
        <w:t xml:space="preserve"> </w:t>
      </w:r>
      <w:r>
        <w:rPr>
          <w:rFonts w:cs="Arial"/>
          <w:color w:val="000000"/>
          <w:lang w:eastAsia="el-GR"/>
        </w:rPr>
        <w:t>ΕΚ ΤΟΥ ΓΡΑΦΕΙΟΥ ΣΠΟΥΔΑΣΤΙΚΗΣ ΜΕΡΙΜΝΑΣ</w:t>
      </w:r>
    </w:p>
    <w:p>
      <w:pPr>
        <w:shd w:val="clear" w:color="auto" w:fill="FDFDFD"/>
        <w:spacing w:after="0" w:line="240" w:lineRule="auto"/>
        <w:rPr>
          <w:rFonts w:hint="default" w:cs="Arial"/>
          <w:color w:val="000000"/>
          <w:lang w:val="en-US" w:eastAsia="el-GR"/>
        </w:rPr>
      </w:pPr>
      <w:r>
        <w:rPr>
          <w:rFonts w:cs="Arial"/>
          <w:color w:val="000000"/>
          <w:lang w:eastAsia="el-GR"/>
        </w:rPr>
        <w:t>ΑΝΘ</w:t>
      </w:r>
      <w:r>
        <w:rPr>
          <w:rFonts w:hint="default" w:cs="Arial"/>
          <w:color w:val="000000"/>
          <w:lang w:val="en-US" w:eastAsia="el-GR"/>
        </w:rPr>
        <w:t>/ΣΤΗΣ Λ.Σ. ΚΟΤΙΝΗΣ Διονύσιος</w:t>
      </w:r>
    </w:p>
    <w:p>
      <w:pPr>
        <w:shd w:val="clear" w:color="auto" w:fill="FDFDFD"/>
        <w:spacing w:after="0" w:line="240" w:lineRule="auto"/>
        <w:rPr>
          <w:rFonts w:hint="default" w:cs="Arial"/>
          <w:color w:val="000000"/>
          <w:lang w:val="en-US" w:eastAsia="el-GR"/>
        </w:rPr>
      </w:pPr>
      <w:r>
        <w:rPr>
          <w:rFonts w:hint="default" w:cs="Arial"/>
          <w:color w:val="000000"/>
          <w:lang w:val="en-US" w:eastAsia="el-GR"/>
        </w:rPr>
        <w:t>Email:</w:t>
      </w:r>
      <w:r>
        <w:rPr>
          <w:rFonts w:hint="default" w:cs="Arial"/>
          <w:color w:val="000000"/>
          <w:u w:val="single"/>
          <w:lang w:val="en-US" w:eastAsia="el-GR"/>
        </w:rPr>
        <w:t>dkotinis@hcg.gr</w:t>
      </w:r>
      <w:bookmarkStart w:id="0" w:name="_GoBack"/>
      <w:bookmarkEnd w:id="0"/>
    </w:p>
    <w:sectPr>
      <w:pgSz w:w="11906" w:h="16838"/>
      <w:pgMar w:top="426" w:right="566" w:bottom="426" w:left="709" w:header="708" w:footer="336"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A1"/>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A1"/>
    <w:family w:val="swiss"/>
    <w:pitch w:val="default"/>
    <w:sig w:usb0="E0002EFF" w:usb1="C000785B" w:usb2="00000009" w:usb3="00000000" w:csb0="400001FF" w:csb1="FFFF0000"/>
  </w:font>
  <w:font w:name="MyriadPro-Regular">
    <w:altName w:val="Segoe Print"/>
    <w:panose1 w:val="00000000000000000000"/>
    <w:charset w:val="A1"/>
    <w:family w:val="auto"/>
    <w:pitch w:val="default"/>
    <w:sig w:usb0="00000000" w:usb1="00000000" w:usb2="00000000" w:usb3="00000000" w:csb0="00000008" w:csb1="00000000"/>
  </w:font>
  <w:font w:name="Courier New">
    <w:panose1 w:val="02070309020205020404"/>
    <w:charset w:val="A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A84B9B"/>
    <w:multiLevelType w:val="multilevel"/>
    <w:tmpl w:val="25A84B9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790B63A3"/>
    <w:multiLevelType w:val="multilevel"/>
    <w:tmpl w:val="790B63A3"/>
    <w:lvl w:ilvl="0" w:tentative="0">
      <w:start w:val="1"/>
      <w:numFmt w:val="decimal"/>
      <w:lvlText w:val="%1."/>
      <w:lvlJc w:val="left"/>
      <w:pPr>
        <w:ind w:left="720" w:hanging="360"/>
      </w:pPr>
      <w:rPr>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6114CD"/>
    <w:rsid w:val="00000D02"/>
    <w:rsid w:val="000014C6"/>
    <w:rsid w:val="00001615"/>
    <w:rsid w:val="000020E2"/>
    <w:rsid w:val="00002EB8"/>
    <w:rsid w:val="00004FF7"/>
    <w:rsid w:val="00005975"/>
    <w:rsid w:val="00005A17"/>
    <w:rsid w:val="00005E45"/>
    <w:rsid w:val="00006845"/>
    <w:rsid w:val="00007047"/>
    <w:rsid w:val="00007380"/>
    <w:rsid w:val="0000752A"/>
    <w:rsid w:val="000113D0"/>
    <w:rsid w:val="000115E3"/>
    <w:rsid w:val="00011D66"/>
    <w:rsid w:val="00013D78"/>
    <w:rsid w:val="00014372"/>
    <w:rsid w:val="00015466"/>
    <w:rsid w:val="00015F2E"/>
    <w:rsid w:val="0001693B"/>
    <w:rsid w:val="00017049"/>
    <w:rsid w:val="00017CB6"/>
    <w:rsid w:val="00021555"/>
    <w:rsid w:val="00021E60"/>
    <w:rsid w:val="00022A63"/>
    <w:rsid w:val="000242BC"/>
    <w:rsid w:val="000250B1"/>
    <w:rsid w:val="00025EB6"/>
    <w:rsid w:val="00026EF8"/>
    <w:rsid w:val="00027CB3"/>
    <w:rsid w:val="00030406"/>
    <w:rsid w:val="00031048"/>
    <w:rsid w:val="00031070"/>
    <w:rsid w:val="000312A2"/>
    <w:rsid w:val="000315A6"/>
    <w:rsid w:val="0003254F"/>
    <w:rsid w:val="00032873"/>
    <w:rsid w:val="00032BF4"/>
    <w:rsid w:val="00033163"/>
    <w:rsid w:val="000335AA"/>
    <w:rsid w:val="000361B0"/>
    <w:rsid w:val="0004033E"/>
    <w:rsid w:val="00040A55"/>
    <w:rsid w:val="00040C97"/>
    <w:rsid w:val="00040FF9"/>
    <w:rsid w:val="00041831"/>
    <w:rsid w:val="00041B67"/>
    <w:rsid w:val="000422F3"/>
    <w:rsid w:val="00042AFA"/>
    <w:rsid w:val="00042C40"/>
    <w:rsid w:val="00044965"/>
    <w:rsid w:val="00046B2C"/>
    <w:rsid w:val="00047EB9"/>
    <w:rsid w:val="00050600"/>
    <w:rsid w:val="00050D75"/>
    <w:rsid w:val="00051C01"/>
    <w:rsid w:val="000528C0"/>
    <w:rsid w:val="000528F6"/>
    <w:rsid w:val="00054D36"/>
    <w:rsid w:val="0005620F"/>
    <w:rsid w:val="0005638C"/>
    <w:rsid w:val="000577D2"/>
    <w:rsid w:val="00060219"/>
    <w:rsid w:val="00060D0C"/>
    <w:rsid w:val="000634AE"/>
    <w:rsid w:val="00065AC6"/>
    <w:rsid w:val="000669B5"/>
    <w:rsid w:val="00066F8A"/>
    <w:rsid w:val="00070329"/>
    <w:rsid w:val="00070A29"/>
    <w:rsid w:val="00070F61"/>
    <w:rsid w:val="00074010"/>
    <w:rsid w:val="000759E1"/>
    <w:rsid w:val="00077956"/>
    <w:rsid w:val="00077B53"/>
    <w:rsid w:val="00080D3E"/>
    <w:rsid w:val="000812DD"/>
    <w:rsid w:val="000830C0"/>
    <w:rsid w:val="00084037"/>
    <w:rsid w:val="00084BA3"/>
    <w:rsid w:val="00086F57"/>
    <w:rsid w:val="00087109"/>
    <w:rsid w:val="00087409"/>
    <w:rsid w:val="00087C96"/>
    <w:rsid w:val="00087EA0"/>
    <w:rsid w:val="0009028C"/>
    <w:rsid w:val="00091321"/>
    <w:rsid w:val="0009170B"/>
    <w:rsid w:val="00091C90"/>
    <w:rsid w:val="0009246A"/>
    <w:rsid w:val="00092D63"/>
    <w:rsid w:val="00092EB3"/>
    <w:rsid w:val="00094426"/>
    <w:rsid w:val="000959D9"/>
    <w:rsid w:val="00095C67"/>
    <w:rsid w:val="00095D72"/>
    <w:rsid w:val="00097563"/>
    <w:rsid w:val="000A0143"/>
    <w:rsid w:val="000A19D8"/>
    <w:rsid w:val="000A2BD9"/>
    <w:rsid w:val="000A2ECD"/>
    <w:rsid w:val="000B09C9"/>
    <w:rsid w:val="000B37A7"/>
    <w:rsid w:val="000B4EFE"/>
    <w:rsid w:val="000B5F50"/>
    <w:rsid w:val="000B7EC0"/>
    <w:rsid w:val="000C01AA"/>
    <w:rsid w:val="000C0346"/>
    <w:rsid w:val="000C0AB9"/>
    <w:rsid w:val="000C1601"/>
    <w:rsid w:val="000C2219"/>
    <w:rsid w:val="000C4DAA"/>
    <w:rsid w:val="000C60A9"/>
    <w:rsid w:val="000C6440"/>
    <w:rsid w:val="000C65A1"/>
    <w:rsid w:val="000D0C78"/>
    <w:rsid w:val="000D2910"/>
    <w:rsid w:val="000D2AD2"/>
    <w:rsid w:val="000D33E5"/>
    <w:rsid w:val="000D3B57"/>
    <w:rsid w:val="000D4CC3"/>
    <w:rsid w:val="000D51D4"/>
    <w:rsid w:val="000D534C"/>
    <w:rsid w:val="000D5604"/>
    <w:rsid w:val="000D68DC"/>
    <w:rsid w:val="000E0A6A"/>
    <w:rsid w:val="000E1F53"/>
    <w:rsid w:val="000E275C"/>
    <w:rsid w:val="000E3A66"/>
    <w:rsid w:val="000E40EA"/>
    <w:rsid w:val="000E447D"/>
    <w:rsid w:val="000E5088"/>
    <w:rsid w:val="000E5412"/>
    <w:rsid w:val="000E7049"/>
    <w:rsid w:val="000F05DD"/>
    <w:rsid w:val="000F1000"/>
    <w:rsid w:val="000F171C"/>
    <w:rsid w:val="000F1A15"/>
    <w:rsid w:val="000F1D5A"/>
    <w:rsid w:val="000F35FD"/>
    <w:rsid w:val="000F451F"/>
    <w:rsid w:val="000F5F9F"/>
    <w:rsid w:val="000F7459"/>
    <w:rsid w:val="000F755D"/>
    <w:rsid w:val="0010035E"/>
    <w:rsid w:val="001005A7"/>
    <w:rsid w:val="00100E79"/>
    <w:rsid w:val="00101CA7"/>
    <w:rsid w:val="00102002"/>
    <w:rsid w:val="00102BE2"/>
    <w:rsid w:val="00104B2E"/>
    <w:rsid w:val="0010591D"/>
    <w:rsid w:val="00106A26"/>
    <w:rsid w:val="00106F21"/>
    <w:rsid w:val="00107088"/>
    <w:rsid w:val="00112B87"/>
    <w:rsid w:val="00113169"/>
    <w:rsid w:val="001145F5"/>
    <w:rsid w:val="00114CEF"/>
    <w:rsid w:val="001158EA"/>
    <w:rsid w:val="001171F3"/>
    <w:rsid w:val="00117AF8"/>
    <w:rsid w:val="00120DF1"/>
    <w:rsid w:val="00122FF4"/>
    <w:rsid w:val="00123FA7"/>
    <w:rsid w:val="00127357"/>
    <w:rsid w:val="0013128A"/>
    <w:rsid w:val="00132C40"/>
    <w:rsid w:val="00134B76"/>
    <w:rsid w:val="0014333B"/>
    <w:rsid w:val="00144482"/>
    <w:rsid w:val="00144705"/>
    <w:rsid w:val="00145785"/>
    <w:rsid w:val="0014660E"/>
    <w:rsid w:val="00147D20"/>
    <w:rsid w:val="00147D39"/>
    <w:rsid w:val="00154478"/>
    <w:rsid w:val="00154780"/>
    <w:rsid w:val="00155D77"/>
    <w:rsid w:val="001565EC"/>
    <w:rsid w:val="00156C84"/>
    <w:rsid w:val="00157139"/>
    <w:rsid w:val="00157B61"/>
    <w:rsid w:val="00157F59"/>
    <w:rsid w:val="00161419"/>
    <w:rsid w:val="00161EAF"/>
    <w:rsid w:val="001623C4"/>
    <w:rsid w:val="00162BED"/>
    <w:rsid w:val="00162DA3"/>
    <w:rsid w:val="00165888"/>
    <w:rsid w:val="0016598A"/>
    <w:rsid w:val="00166888"/>
    <w:rsid w:val="001669E7"/>
    <w:rsid w:val="00167CB2"/>
    <w:rsid w:val="001701F9"/>
    <w:rsid w:val="00171BD5"/>
    <w:rsid w:val="00171EDB"/>
    <w:rsid w:val="001720EC"/>
    <w:rsid w:val="001721A0"/>
    <w:rsid w:val="0017236D"/>
    <w:rsid w:val="0017525C"/>
    <w:rsid w:val="001768C2"/>
    <w:rsid w:val="00180247"/>
    <w:rsid w:val="001831DD"/>
    <w:rsid w:val="00183C53"/>
    <w:rsid w:val="00185FD0"/>
    <w:rsid w:val="001903BB"/>
    <w:rsid w:val="001903E9"/>
    <w:rsid w:val="0019131E"/>
    <w:rsid w:val="00192598"/>
    <w:rsid w:val="001928B6"/>
    <w:rsid w:val="001939A9"/>
    <w:rsid w:val="00193E5E"/>
    <w:rsid w:val="00194B0F"/>
    <w:rsid w:val="00194D87"/>
    <w:rsid w:val="00194EE0"/>
    <w:rsid w:val="00195AE3"/>
    <w:rsid w:val="0019633B"/>
    <w:rsid w:val="00197757"/>
    <w:rsid w:val="001A0093"/>
    <w:rsid w:val="001A349D"/>
    <w:rsid w:val="001A3864"/>
    <w:rsid w:val="001A5335"/>
    <w:rsid w:val="001A70EE"/>
    <w:rsid w:val="001A73CE"/>
    <w:rsid w:val="001B0D47"/>
    <w:rsid w:val="001B19A6"/>
    <w:rsid w:val="001B1F29"/>
    <w:rsid w:val="001B23F5"/>
    <w:rsid w:val="001B2AEB"/>
    <w:rsid w:val="001B3F95"/>
    <w:rsid w:val="001B400B"/>
    <w:rsid w:val="001B7E16"/>
    <w:rsid w:val="001C10F1"/>
    <w:rsid w:val="001C11F8"/>
    <w:rsid w:val="001C1D79"/>
    <w:rsid w:val="001C1D8E"/>
    <w:rsid w:val="001C2718"/>
    <w:rsid w:val="001C3118"/>
    <w:rsid w:val="001C428D"/>
    <w:rsid w:val="001C4444"/>
    <w:rsid w:val="001C479F"/>
    <w:rsid w:val="001C57F2"/>
    <w:rsid w:val="001C6C8E"/>
    <w:rsid w:val="001D08F5"/>
    <w:rsid w:val="001D144A"/>
    <w:rsid w:val="001D17EA"/>
    <w:rsid w:val="001D2197"/>
    <w:rsid w:val="001D23C3"/>
    <w:rsid w:val="001D3102"/>
    <w:rsid w:val="001D3488"/>
    <w:rsid w:val="001D6097"/>
    <w:rsid w:val="001D669C"/>
    <w:rsid w:val="001D677E"/>
    <w:rsid w:val="001D7C23"/>
    <w:rsid w:val="001E3096"/>
    <w:rsid w:val="001E31E3"/>
    <w:rsid w:val="001E3ED0"/>
    <w:rsid w:val="001E3FF9"/>
    <w:rsid w:val="001E426A"/>
    <w:rsid w:val="001E47FB"/>
    <w:rsid w:val="001E5886"/>
    <w:rsid w:val="001E5BF0"/>
    <w:rsid w:val="001F16DD"/>
    <w:rsid w:val="001F2281"/>
    <w:rsid w:val="001F2A51"/>
    <w:rsid w:val="001F2F18"/>
    <w:rsid w:val="001F3F51"/>
    <w:rsid w:val="001F457F"/>
    <w:rsid w:val="001F5E41"/>
    <w:rsid w:val="001F74AF"/>
    <w:rsid w:val="002017F6"/>
    <w:rsid w:val="00202916"/>
    <w:rsid w:val="002030BB"/>
    <w:rsid w:val="00204033"/>
    <w:rsid w:val="00206DB7"/>
    <w:rsid w:val="002073BC"/>
    <w:rsid w:val="00210893"/>
    <w:rsid w:val="0021177A"/>
    <w:rsid w:val="002126D6"/>
    <w:rsid w:val="00212D42"/>
    <w:rsid w:val="002132CE"/>
    <w:rsid w:val="002142F2"/>
    <w:rsid w:val="00214525"/>
    <w:rsid w:val="00214903"/>
    <w:rsid w:val="00214C14"/>
    <w:rsid w:val="00214C8E"/>
    <w:rsid w:val="00216CDE"/>
    <w:rsid w:val="002174CC"/>
    <w:rsid w:val="002200E7"/>
    <w:rsid w:val="00220617"/>
    <w:rsid w:val="00220795"/>
    <w:rsid w:val="00226088"/>
    <w:rsid w:val="0022780F"/>
    <w:rsid w:val="0023015E"/>
    <w:rsid w:val="002313D0"/>
    <w:rsid w:val="00231C6D"/>
    <w:rsid w:val="002321B7"/>
    <w:rsid w:val="00236B1D"/>
    <w:rsid w:val="00236D92"/>
    <w:rsid w:val="002400BA"/>
    <w:rsid w:val="00240BC9"/>
    <w:rsid w:val="00240CF8"/>
    <w:rsid w:val="00242EB8"/>
    <w:rsid w:val="00245601"/>
    <w:rsid w:val="0024561C"/>
    <w:rsid w:val="002463F7"/>
    <w:rsid w:val="00246851"/>
    <w:rsid w:val="002475B9"/>
    <w:rsid w:val="002506F2"/>
    <w:rsid w:val="002509C0"/>
    <w:rsid w:val="00250F4C"/>
    <w:rsid w:val="00251D5F"/>
    <w:rsid w:val="0025230F"/>
    <w:rsid w:val="00252449"/>
    <w:rsid w:val="00252592"/>
    <w:rsid w:val="00253380"/>
    <w:rsid w:val="002537E1"/>
    <w:rsid w:val="00253BCB"/>
    <w:rsid w:val="00254296"/>
    <w:rsid w:val="00257F37"/>
    <w:rsid w:val="002601C2"/>
    <w:rsid w:val="00261553"/>
    <w:rsid w:val="00262192"/>
    <w:rsid w:val="00262B49"/>
    <w:rsid w:val="002635E6"/>
    <w:rsid w:val="0026469E"/>
    <w:rsid w:val="0026483D"/>
    <w:rsid w:val="00265B28"/>
    <w:rsid w:val="00270305"/>
    <w:rsid w:val="00271D86"/>
    <w:rsid w:val="00271FCB"/>
    <w:rsid w:val="00274E46"/>
    <w:rsid w:val="00276B7D"/>
    <w:rsid w:val="00277379"/>
    <w:rsid w:val="00281581"/>
    <w:rsid w:val="00281690"/>
    <w:rsid w:val="00281B15"/>
    <w:rsid w:val="00282737"/>
    <w:rsid w:val="00282B1A"/>
    <w:rsid w:val="00282D88"/>
    <w:rsid w:val="0028382C"/>
    <w:rsid w:val="00284B62"/>
    <w:rsid w:val="0028563F"/>
    <w:rsid w:val="00285666"/>
    <w:rsid w:val="002857C1"/>
    <w:rsid w:val="00286234"/>
    <w:rsid w:val="00286BAD"/>
    <w:rsid w:val="002919F9"/>
    <w:rsid w:val="00291DC1"/>
    <w:rsid w:val="0029290A"/>
    <w:rsid w:val="00292993"/>
    <w:rsid w:val="002941DE"/>
    <w:rsid w:val="00294388"/>
    <w:rsid w:val="002950C5"/>
    <w:rsid w:val="0029683D"/>
    <w:rsid w:val="002A0DC2"/>
    <w:rsid w:val="002A37ED"/>
    <w:rsid w:val="002A3C29"/>
    <w:rsid w:val="002A4D4A"/>
    <w:rsid w:val="002A4D4B"/>
    <w:rsid w:val="002A568F"/>
    <w:rsid w:val="002B0040"/>
    <w:rsid w:val="002B0386"/>
    <w:rsid w:val="002B23F4"/>
    <w:rsid w:val="002B440B"/>
    <w:rsid w:val="002B5E08"/>
    <w:rsid w:val="002B6C0A"/>
    <w:rsid w:val="002B79DF"/>
    <w:rsid w:val="002C0669"/>
    <w:rsid w:val="002C1AD7"/>
    <w:rsid w:val="002C1F07"/>
    <w:rsid w:val="002C46CC"/>
    <w:rsid w:val="002C57E0"/>
    <w:rsid w:val="002D0CE3"/>
    <w:rsid w:val="002D36CF"/>
    <w:rsid w:val="002D5440"/>
    <w:rsid w:val="002D68B6"/>
    <w:rsid w:val="002D6A13"/>
    <w:rsid w:val="002D6A5A"/>
    <w:rsid w:val="002E189D"/>
    <w:rsid w:val="002E2957"/>
    <w:rsid w:val="002E44F8"/>
    <w:rsid w:val="002E4579"/>
    <w:rsid w:val="002E4867"/>
    <w:rsid w:val="002E61B8"/>
    <w:rsid w:val="002E6D70"/>
    <w:rsid w:val="002E7D18"/>
    <w:rsid w:val="002F00F4"/>
    <w:rsid w:val="002F05A6"/>
    <w:rsid w:val="002F201B"/>
    <w:rsid w:val="002F20B4"/>
    <w:rsid w:val="002F4415"/>
    <w:rsid w:val="002F4BE8"/>
    <w:rsid w:val="002F5171"/>
    <w:rsid w:val="002F5C81"/>
    <w:rsid w:val="002F73C2"/>
    <w:rsid w:val="002F7A2C"/>
    <w:rsid w:val="002F7DCA"/>
    <w:rsid w:val="002F7DCC"/>
    <w:rsid w:val="00300778"/>
    <w:rsid w:val="00301E6D"/>
    <w:rsid w:val="003033B5"/>
    <w:rsid w:val="00303EC0"/>
    <w:rsid w:val="003043BC"/>
    <w:rsid w:val="00304551"/>
    <w:rsid w:val="00304984"/>
    <w:rsid w:val="00305F2D"/>
    <w:rsid w:val="00306520"/>
    <w:rsid w:val="00307422"/>
    <w:rsid w:val="00312999"/>
    <w:rsid w:val="0031396C"/>
    <w:rsid w:val="00313B2C"/>
    <w:rsid w:val="00314DDE"/>
    <w:rsid w:val="00315C95"/>
    <w:rsid w:val="003163E0"/>
    <w:rsid w:val="00316594"/>
    <w:rsid w:val="00316C72"/>
    <w:rsid w:val="00317EC1"/>
    <w:rsid w:val="00321B6C"/>
    <w:rsid w:val="003220E2"/>
    <w:rsid w:val="003239C0"/>
    <w:rsid w:val="00324901"/>
    <w:rsid w:val="00325DEA"/>
    <w:rsid w:val="00327172"/>
    <w:rsid w:val="003277FC"/>
    <w:rsid w:val="0033243C"/>
    <w:rsid w:val="00334D46"/>
    <w:rsid w:val="00335836"/>
    <w:rsid w:val="00336C4D"/>
    <w:rsid w:val="00337648"/>
    <w:rsid w:val="0034064C"/>
    <w:rsid w:val="00340E77"/>
    <w:rsid w:val="00342EE2"/>
    <w:rsid w:val="00343AAB"/>
    <w:rsid w:val="003451D7"/>
    <w:rsid w:val="003477C4"/>
    <w:rsid w:val="00350981"/>
    <w:rsid w:val="003524B0"/>
    <w:rsid w:val="0035373A"/>
    <w:rsid w:val="003539DD"/>
    <w:rsid w:val="00354A31"/>
    <w:rsid w:val="00354CBB"/>
    <w:rsid w:val="00355675"/>
    <w:rsid w:val="003559F6"/>
    <w:rsid w:val="00355AA9"/>
    <w:rsid w:val="00355FDE"/>
    <w:rsid w:val="00356CEC"/>
    <w:rsid w:val="00357267"/>
    <w:rsid w:val="00360D88"/>
    <w:rsid w:val="003611A3"/>
    <w:rsid w:val="00362AAA"/>
    <w:rsid w:val="00362DCC"/>
    <w:rsid w:val="003664A1"/>
    <w:rsid w:val="00366564"/>
    <w:rsid w:val="00366EE0"/>
    <w:rsid w:val="00367CC3"/>
    <w:rsid w:val="003707B9"/>
    <w:rsid w:val="0037167A"/>
    <w:rsid w:val="00371B00"/>
    <w:rsid w:val="00373546"/>
    <w:rsid w:val="00374174"/>
    <w:rsid w:val="003741F3"/>
    <w:rsid w:val="00374826"/>
    <w:rsid w:val="00374BEE"/>
    <w:rsid w:val="003755EA"/>
    <w:rsid w:val="003757F9"/>
    <w:rsid w:val="00375DFE"/>
    <w:rsid w:val="00375F72"/>
    <w:rsid w:val="0037702F"/>
    <w:rsid w:val="003817C2"/>
    <w:rsid w:val="00381962"/>
    <w:rsid w:val="00381C75"/>
    <w:rsid w:val="00382499"/>
    <w:rsid w:val="00382AE5"/>
    <w:rsid w:val="00384E5A"/>
    <w:rsid w:val="00385F4F"/>
    <w:rsid w:val="003867C4"/>
    <w:rsid w:val="003870DA"/>
    <w:rsid w:val="003873CC"/>
    <w:rsid w:val="00390409"/>
    <w:rsid w:val="00390A6E"/>
    <w:rsid w:val="00392449"/>
    <w:rsid w:val="00392EC8"/>
    <w:rsid w:val="00393407"/>
    <w:rsid w:val="00393CA6"/>
    <w:rsid w:val="00393DF9"/>
    <w:rsid w:val="00394805"/>
    <w:rsid w:val="003950D9"/>
    <w:rsid w:val="00395BB6"/>
    <w:rsid w:val="003970D2"/>
    <w:rsid w:val="003976E2"/>
    <w:rsid w:val="00397E8B"/>
    <w:rsid w:val="003A0A1A"/>
    <w:rsid w:val="003A1D49"/>
    <w:rsid w:val="003A2402"/>
    <w:rsid w:val="003A312C"/>
    <w:rsid w:val="003A459E"/>
    <w:rsid w:val="003A5BD4"/>
    <w:rsid w:val="003A68D5"/>
    <w:rsid w:val="003A6E74"/>
    <w:rsid w:val="003A7241"/>
    <w:rsid w:val="003B5628"/>
    <w:rsid w:val="003B62F9"/>
    <w:rsid w:val="003B6381"/>
    <w:rsid w:val="003B664B"/>
    <w:rsid w:val="003B7457"/>
    <w:rsid w:val="003B7746"/>
    <w:rsid w:val="003C0142"/>
    <w:rsid w:val="003C0A3E"/>
    <w:rsid w:val="003C158B"/>
    <w:rsid w:val="003C15CC"/>
    <w:rsid w:val="003C1D7F"/>
    <w:rsid w:val="003C292D"/>
    <w:rsid w:val="003C4348"/>
    <w:rsid w:val="003C438F"/>
    <w:rsid w:val="003C4EB0"/>
    <w:rsid w:val="003C5F3F"/>
    <w:rsid w:val="003C6C8C"/>
    <w:rsid w:val="003C7543"/>
    <w:rsid w:val="003D10DC"/>
    <w:rsid w:val="003D1524"/>
    <w:rsid w:val="003D153D"/>
    <w:rsid w:val="003D1ED9"/>
    <w:rsid w:val="003D1F08"/>
    <w:rsid w:val="003D2AB8"/>
    <w:rsid w:val="003D2C03"/>
    <w:rsid w:val="003D2F9B"/>
    <w:rsid w:val="003D33F6"/>
    <w:rsid w:val="003D3965"/>
    <w:rsid w:val="003D3979"/>
    <w:rsid w:val="003D42D3"/>
    <w:rsid w:val="003D449B"/>
    <w:rsid w:val="003D4CE1"/>
    <w:rsid w:val="003D534B"/>
    <w:rsid w:val="003D5FF0"/>
    <w:rsid w:val="003D66FA"/>
    <w:rsid w:val="003D6BB4"/>
    <w:rsid w:val="003D7019"/>
    <w:rsid w:val="003D70CB"/>
    <w:rsid w:val="003D7A78"/>
    <w:rsid w:val="003E026A"/>
    <w:rsid w:val="003E12B6"/>
    <w:rsid w:val="003E1B3D"/>
    <w:rsid w:val="003E2482"/>
    <w:rsid w:val="003E36C1"/>
    <w:rsid w:val="003E5AD1"/>
    <w:rsid w:val="003E68FE"/>
    <w:rsid w:val="003E6BE8"/>
    <w:rsid w:val="003E70CE"/>
    <w:rsid w:val="003E7D84"/>
    <w:rsid w:val="003F09C8"/>
    <w:rsid w:val="003F1E0A"/>
    <w:rsid w:val="003F1E40"/>
    <w:rsid w:val="003F31F0"/>
    <w:rsid w:val="003F39D4"/>
    <w:rsid w:val="003F5ABE"/>
    <w:rsid w:val="003F5D44"/>
    <w:rsid w:val="003F5F05"/>
    <w:rsid w:val="003F7AFC"/>
    <w:rsid w:val="004016EE"/>
    <w:rsid w:val="004017AF"/>
    <w:rsid w:val="00402605"/>
    <w:rsid w:val="0040378C"/>
    <w:rsid w:val="004040AD"/>
    <w:rsid w:val="00404128"/>
    <w:rsid w:val="00404B82"/>
    <w:rsid w:val="00405131"/>
    <w:rsid w:val="00405F4B"/>
    <w:rsid w:val="004063F3"/>
    <w:rsid w:val="004066D5"/>
    <w:rsid w:val="00406A97"/>
    <w:rsid w:val="0040765B"/>
    <w:rsid w:val="0041259E"/>
    <w:rsid w:val="00412A48"/>
    <w:rsid w:val="00413216"/>
    <w:rsid w:val="00413F46"/>
    <w:rsid w:val="00413FF9"/>
    <w:rsid w:val="00415354"/>
    <w:rsid w:val="00416259"/>
    <w:rsid w:val="00416526"/>
    <w:rsid w:val="004169E3"/>
    <w:rsid w:val="00416AFD"/>
    <w:rsid w:val="00416FF4"/>
    <w:rsid w:val="00417A0C"/>
    <w:rsid w:val="00421288"/>
    <w:rsid w:val="00421963"/>
    <w:rsid w:val="00421E3C"/>
    <w:rsid w:val="00424258"/>
    <w:rsid w:val="004263E4"/>
    <w:rsid w:val="004274FC"/>
    <w:rsid w:val="00430A59"/>
    <w:rsid w:val="004312C9"/>
    <w:rsid w:val="00431EE0"/>
    <w:rsid w:val="00432D7D"/>
    <w:rsid w:val="004336DA"/>
    <w:rsid w:val="004338BB"/>
    <w:rsid w:val="004349C8"/>
    <w:rsid w:val="00435B48"/>
    <w:rsid w:val="00443D01"/>
    <w:rsid w:val="0044404D"/>
    <w:rsid w:val="00444EB3"/>
    <w:rsid w:val="00446CE8"/>
    <w:rsid w:val="0044782E"/>
    <w:rsid w:val="004500F7"/>
    <w:rsid w:val="00450D84"/>
    <w:rsid w:val="0045228B"/>
    <w:rsid w:val="0045233B"/>
    <w:rsid w:val="004526BF"/>
    <w:rsid w:val="00455C3F"/>
    <w:rsid w:val="00455C7B"/>
    <w:rsid w:val="0045622C"/>
    <w:rsid w:val="004576EA"/>
    <w:rsid w:val="004601AB"/>
    <w:rsid w:val="00460D0E"/>
    <w:rsid w:val="00461346"/>
    <w:rsid w:val="0046243A"/>
    <w:rsid w:val="004634F2"/>
    <w:rsid w:val="00463909"/>
    <w:rsid w:val="00463BDD"/>
    <w:rsid w:val="00463CA8"/>
    <w:rsid w:val="00464269"/>
    <w:rsid w:val="004645A2"/>
    <w:rsid w:val="004647C0"/>
    <w:rsid w:val="00465319"/>
    <w:rsid w:val="00467B22"/>
    <w:rsid w:val="004701D3"/>
    <w:rsid w:val="00471BE9"/>
    <w:rsid w:val="00472D83"/>
    <w:rsid w:val="00473453"/>
    <w:rsid w:val="004735FD"/>
    <w:rsid w:val="00473643"/>
    <w:rsid w:val="00474D91"/>
    <w:rsid w:val="00474E36"/>
    <w:rsid w:val="00475E55"/>
    <w:rsid w:val="0047656B"/>
    <w:rsid w:val="00476821"/>
    <w:rsid w:val="004811F1"/>
    <w:rsid w:val="00481C45"/>
    <w:rsid w:val="00481D38"/>
    <w:rsid w:val="004824C3"/>
    <w:rsid w:val="00482722"/>
    <w:rsid w:val="004835A5"/>
    <w:rsid w:val="00484CFF"/>
    <w:rsid w:val="00484D80"/>
    <w:rsid w:val="00485A8D"/>
    <w:rsid w:val="00487B70"/>
    <w:rsid w:val="00490615"/>
    <w:rsid w:val="00490EC8"/>
    <w:rsid w:val="00491922"/>
    <w:rsid w:val="00492077"/>
    <w:rsid w:val="00493BFB"/>
    <w:rsid w:val="00494F1F"/>
    <w:rsid w:val="0049522A"/>
    <w:rsid w:val="00497170"/>
    <w:rsid w:val="004973D6"/>
    <w:rsid w:val="004A03C5"/>
    <w:rsid w:val="004A063A"/>
    <w:rsid w:val="004A236D"/>
    <w:rsid w:val="004A3455"/>
    <w:rsid w:val="004A3B87"/>
    <w:rsid w:val="004A4CAF"/>
    <w:rsid w:val="004A4E81"/>
    <w:rsid w:val="004A54C4"/>
    <w:rsid w:val="004A59CE"/>
    <w:rsid w:val="004A59E1"/>
    <w:rsid w:val="004A7D7B"/>
    <w:rsid w:val="004B0391"/>
    <w:rsid w:val="004B0CCB"/>
    <w:rsid w:val="004B0EEC"/>
    <w:rsid w:val="004B169F"/>
    <w:rsid w:val="004B1DA3"/>
    <w:rsid w:val="004B1FF3"/>
    <w:rsid w:val="004B298F"/>
    <w:rsid w:val="004B2F48"/>
    <w:rsid w:val="004B575A"/>
    <w:rsid w:val="004B7A7C"/>
    <w:rsid w:val="004C0BD2"/>
    <w:rsid w:val="004C2821"/>
    <w:rsid w:val="004C2A47"/>
    <w:rsid w:val="004C3CC0"/>
    <w:rsid w:val="004C4B4B"/>
    <w:rsid w:val="004C56DE"/>
    <w:rsid w:val="004C5A8A"/>
    <w:rsid w:val="004C63AE"/>
    <w:rsid w:val="004C6A51"/>
    <w:rsid w:val="004C6D04"/>
    <w:rsid w:val="004C71F0"/>
    <w:rsid w:val="004C7F71"/>
    <w:rsid w:val="004D0A57"/>
    <w:rsid w:val="004D0C81"/>
    <w:rsid w:val="004D1049"/>
    <w:rsid w:val="004D2111"/>
    <w:rsid w:val="004D51DF"/>
    <w:rsid w:val="004D5811"/>
    <w:rsid w:val="004D5964"/>
    <w:rsid w:val="004D6724"/>
    <w:rsid w:val="004E007F"/>
    <w:rsid w:val="004E02DD"/>
    <w:rsid w:val="004E066F"/>
    <w:rsid w:val="004E2A07"/>
    <w:rsid w:val="004E4D72"/>
    <w:rsid w:val="004E570D"/>
    <w:rsid w:val="004E5B85"/>
    <w:rsid w:val="004E5C97"/>
    <w:rsid w:val="004E78EB"/>
    <w:rsid w:val="004F1438"/>
    <w:rsid w:val="004F152F"/>
    <w:rsid w:val="004F1DEE"/>
    <w:rsid w:val="004F33BE"/>
    <w:rsid w:val="004F350B"/>
    <w:rsid w:val="004F3C37"/>
    <w:rsid w:val="004F468A"/>
    <w:rsid w:val="004F4B08"/>
    <w:rsid w:val="004F543E"/>
    <w:rsid w:val="004F5FC5"/>
    <w:rsid w:val="00500F94"/>
    <w:rsid w:val="00503645"/>
    <w:rsid w:val="00503A08"/>
    <w:rsid w:val="00504CBE"/>
    <w:rsid w:val="00505854"/>
    <w:rsid w:val="00505BB6"/>
    <w:rsid w:val="00505DF8"/>
    <w:rsid w:val="005062B8"/>
    <w:rsid w:val="005064FB"/>
    <w:rsid w:val="00506588"/>
    <w:rsid w:val="0050727A"/>
    <w:rsid w:val="005078E4"/>
    <w:rsid w:val="005104F8"/>
    <w:rsid w:val="005110BF"/>
    <w:rsid w:val="00512429"/>
    <w:rsid w:val="00512E70"/>
    <w:rsid w:val="0051446E"/>
    <w:rsid w:val="005147BD"/>
    <w:rsid w:val="00514FD5"/>
    <w:rsid w:val="005159A8"/>
    <w:rsid w:val="00515B0E"/>
    <w:rsid w:val="005163CE"/>
    <w:rsid w:val="005168B2"/>
    <w:rsid w:val="00517987"/>
    <w:rsid w:val="00520DD9"/>
    <w:rsid w:val="00520EDD"/>
    <w:rsid w:val="005215E8"/>
    <w:rsid w:val="00522147"/>
    <w:rsid w:val="005222F1"/>
    <w:rsid w:val="00522B76"/>
    <w:rsid w:val="00522E31"/>
    <w:rsid w:val="00523E6E"/>
    <w:rsid w:val="00524BA6"/>
    <w:rsid w:val="005259B8"/>
    <w:rsid w:val="00525F73"/>
    <w:rsid w:val="005266A0"/>
    <w:rsid w:val="00534BC4"/>
    <w:rsid w:val="00535132"/>
    <w:rsid w:val="0054084F"/>
    <w:rsid w:val="00540B02"/>
    <w:rsid w:val="0054118C"/>
    <w:rsid w:val="0054228C"/>
    <w:rsid w:val="005448FF"/>
    <w:rsid w:val="00544B8D"/>
    <w:rsid w:val="00545E0F"/>
    <w:rsid w:val="005463EF"/>
    <w:rsid w:val="00546647"/>
    <w:rsid w:val="005479B9"/>
    <w:rsid w:val="005508A3"/>
    <w:rsid w:val="00551484"/>
    <w:rsid w:val="005534F5"/>
    <w:rsid w:val="00553AD2"/>
    <w:rsid w:val="00555C8A"/>
    <w:rsid w:val="005578E6"/>
    <w:rsid w:val="00560239"/>
    <w:rsid w:val="00560297"/>
    <w:rsid w:val="00561025"/>
    <w:rsid w:val="00561742"/>
    <w:rsid w:val="00562FFB"/>
    <w:rsid w:val="005638F1"/>
    <w:rsid w:val="00564658"/>
    <w:rsid w:val="00567731"/>
    <w:rsid w:val="00567B5F"/>
    <w:rsid w:val="0057083F"/>
    <w:rsid w:val="0057117B"/>
    <w:rsid w:val="00571F21"/>
    <w:rsid w:val="00572ECB"/>
    <w:rsid w:val="00573066"/>
    <w:rsid w:val="00573271"/>
    <w:rsid w:val="00574498"/>
    <w:rsid w:val="00574B40"/>
    <w:rsid w:val="00574C29"/>
    <w:rsid w:val="0057550B"/>
    <w:rsid w:val="00575997"/>
    <w:rsid w:val="00575C37"/>
    <w:rsid w:val="00577315"/>
    <w:rsid w:val="005809C4"/>
    <w:rsid w:val="00581863"/>
    <w:rsid w:val="00585480"/>
    <w:rsid w:val="00586CA9"/>
    <w:rsid w:val="0058745C"/>
    <w:rsid w:val="00590F14"/>
    <w:rsid w:val="00591631"/>
    <w:rsid w:val="005940F8"/>
    <w:rsid w:val="00594834"/>
    <w:rsid w:val="00595655"/>
    <w:rsid w:val="00595E46"/>
    <w:rsid w:val="00596401"/>
    <w:rsid w:val="005A06C3"/>
    <w:rsid w:val="005A0ADC"/>
    <w:rsid w:val="005A15BD"/>
    <w:rsid w:val="005A41BA"/>
    <w:rsid w:val="005A4EFF"/>
    <w:rsid w:val="005A6634"/>
    <w:rsid w:val="005A68EA"/>
    <w:rsid w:val="005A78BC"/>
    <w:rsid w:val="005B1A9F"/>
    <w:rsid w:val="005B264D"/>
    <w:rsid w:val="005B2D06"/>
    <w:rsid w:val="005B5417"/>
    <w:rsid w:val="005B6F91"/>
    <w:rsid w:val="005B7250"/>
    <w:rsid w:val="005B7A22"/>
    <w:rsid w:val="005B7BA8"/>
    <w:rsid w:val="005C19F0"/>
    <w:rsid w:val="005C1E40"/>
    <w:rsid w:val="005C218B"/>
    <w:rsid w:val="005C3FBE"/>
    <w:rsid w:val="005C5C81"/>
    <w:rsid w:val="005C5EBC"/>
    <w:rsid w:val="005C73B1"/>
    <w:rsid w:val="005D1CC3"/>
    <w:rsid w:val="005D210C"/>
    <w:rsid w:val="005D37C8"/>
    <w:rsid w:val="005D3A9D"/>
    <w:rsid w:val="005D58E5"/>
    <w:rsid w:val="005D64BB"/>
    <w:rsid w:val="005D7A4E"/>
    <w:rsid w:val="005E2B68"/>
    <w:rsid w:val="005E3FF1"/>
    <w:rsid w:val="005E4230"/>
    <w:rsid w:val="005E5E9C"/>
    <w:rsid w:val="005E729B"/>
    <w:rsid w:val="005F03EE"/>
    <w:rsid w:val="005F0BDD"/>
    <w:rsid w:val="005F1051"/>
    <w:rsid w:val="005F1522"/>
    <w:rsid w:val="005F185D"/>
    <w:rsid w:val="005F2011"/>
    <w:rsid w:val="005F30FD"/>
    <w:rsid w:val="005F44E0"/>
    <w:rsid w:val="005F5809"/>
    <w:rsid w:val="005F5884"/>
    <w:rsid w:val="005F7620"/>
    <w:rsid w:val="005F7953"/>
    <w:rsid w:val="00604FB5"/>
    <w:rsid w:val="0060520B"/>
    <w:rsid w:val="0060679B"/>
    <w:rsid w:val="0060695E"/>
    <w:rsid w:val="00606BE6"/>
    <w:rsid w:val="006113A1"/>
    <w:rsid w:val="006114CD"/>
    <w:rsid w:val="006118F6"/>
    <w:rsid w:val="00612092"/>
    <w:rsid w:val="00612DCB"/>
    <w:rsid w:val="00613E18"/>
    <w:rsid w:val="006145BB"/>
    <w:rsid w:val="00617B21"/>
    <w:rsid w:val="0062123F"/>
    <w:rsid w:val="0062139A"/>
    <w:rsid w:val="00621545"/>
    <w:rsid w:val="006215F4"/>
    <w:rsid w:val="0062313F"/>
    <w:rsid w:val="006242F2"/>
    <w:rsid w:val="006250A1"/>
    <w:rsid w:val="00625124"/>
    <w:rsid w:val="00625FA9"/>
    <w:rsid w:val="00630866"/>
    <w:rsid w:val="00630D7F"/>
    <w:rsid w:val="00631519"/>
    <w:rsid w:val="00631D52"/>
    <w:rsid w:val="0063203B"/>
    <w:rsid w:val="00632383"/>
    <w:rsid w:val="006328A8"/>
    <w:rsid w:val="0063453A"/>
    <w:rsid w:val="00636BB6"/>
    <w:rsid w:val="0064310B"/>
    <w:rsid w:val="006434CA"/>
    <w:rsid w:val="00643AF3"/>
    <w:rsid w:val="00645752"/>
    <w:rsid w:val="00645968"/>
    <w:rsid w:val="00646725"/>
    <w:rsid w:val="0064745B"/>
    <w:rsid w:val="00650498"/>
    <w:rsid w:val="00650B43"/>
    <w:rsid w:val="0065123D"/>
    <w:rsid w:val="006518F8"/>
    <w:rsid w:val="00654823"/>
    <w:rsid w:val="00654939"/>
    <w:rsid w:val="00656726"/>
    <w:rsid w:val="00656BD6"/>
    <w:rsid w:val="00657676"/>
    <w:rsid w:val="0066046C"/>
    <w:rsid w:val="006604E3"/>
    <w:rsid w:val="00661308"/>
    <w:rsid w:val="006648DA"/>
    <w:rsid w:val="00666543"/>
    <w:rsid w:val="00666CEC"/>
    <w:rsid w:val="00670ADE"/>
    <w:rsid w:val="00671374"/>
    <w:rsid w:val="0067239C"/>
    <w:rsid w:val="00673FDC"/>
    <w:rsid w:val="00675F7B"/>
    <w:rsid w:val="0067654D"/>
    <w:rsid w:val="00676E32"/>
    <w:rsid w:val="00677164"/>
    <w:rsid w:val="0067775A"/>
    <w:rsid w:val="006801C2"/>
    <w:rsid w:val="00681964"/>
    <w:rsid w:val="0068436F"/>
    <w:rsid w:val="00684701"/>
    <w:rsid w:val="00684DF6"/>
    <w:rsid w:val="0068535B"/>
    <w:rsid w:val="0068791C"/>
    <w:rsid w:val="00687E1A"/>
    <w:rsid w:val="00687FA8"/>
    <w:rsid w:val="0069080F"/>
    <w:rsid w:val="0069092A"/>
    <w:rsid w:val="00691A6F"/>
    <w:rsid w:val="00693499"/>
    <w:rsid w:val="0069499A"/>
    <w:rsid w:val="00694D9E"/>
    <w:rsid w:val="006971A3"/>
    <w:rsid w:val="006A074E"/>
    <w:rsid w:val="006A08A9"/>
    <w:rsid w:val="006A0BE2"/>
    <w:rsid w:val="006A1361"/>
    <w:rsid w:val="006A160B"/>
    <w:rsid w:val="006A1DDB"/>
    <w:rsid w:val="006A3C69"/>
    <w:rsid w:val="006A3D63"/>
    <w:rsid w:val="006A3F28"/>
    <w:rsid w:val="006A4B46"/>
    <w:rsid w:val="006A52FA"/>
    <w:rsid w:val="006A6DC3"/>
    <w:rsid w:val="006B0B57"/>
    <w:rsid w:val="006B13C1"/>
    <w:rsid w:val="006B278E"/>
    <w:rsid w:val="006B379B"/>
    <w:rsid w:val="006B43A7"/>
    <w:rsid w:val="006B4906"/>
    <w:rsid w:val="006B4AB0"/>
    <w:rsid w:val="006B4EBD"/>
    <w:rsid w:val="006B7618"/>
    <w:rsid w:val="006C02FE"/>
    <w:rsid w:val="006C27AF"/>
    <w:rsid w:val="006C2E11"/>
    <w:rsid w:val="006C33E1"/>
    <w:rsid w:val="006C33EF"/>
    <w:rsid w:val="006C4391"/>
    <w:rsid w:val="006C4BD5"/>
    <w:rsid w:val="006C5F73"/>
    <w:rsid w:val="006C6F71"/>
    <w:rsid w:val="006D02E0"/>
    <w:rsid w:val="006D04E5"/>
    <w:rsid w:val="006D11A8"/>
    <w:rsid w:val="006D584B"/>
    <w:rsid w:val="006D5B3B"/>
    <w:rsid w:val="006D5D69"/>
    <w:rsid w:val="006E18CC"/>
    <w:rsid w:val="006E23EE"/>
    <w:rsid w:val="006E25CA"/>
    <w:rsid w:val="006E2670"/>
    <w:rsid w:val="006E5641"/>
    <w:rsid w:val="006E747D"/>
    <w:rsid w:val="006F19BF"/>
    <w:rsid w:val="006F240B"/>
    <w:rsid w:val="006F3F28"/>
    <w:rsid w:val="006F637F"/>
    <w:rsid w:val="006F6AAC"/>
    <w:rsid w:val="006F711F"/>
    <w:rsid w:val="006F7BC4"/>
    <w:rsid w:val="007008BC"/>
    <w:rsid w:val="007043BB"/>
    <w:rsid w:val="00705412"/>
    <w:rsid w:val="007055BD"/>
    <w:rsid w:val="007059D8"/>
    <w:rsid w:val="00707E15"/>
    <w:rsid w:val="00710860"/>
    <w:rsid w:val="00711345"/>
    <w:rsid w:val="007128E1"/>
    <w:rsid w:val="00713239"/>
    <w:rsid w:val="00715167"/>
    <w:rsid w:val="0071671C"/>
    <w:rsid w:val="00716A8A"/>
    <w:rsid w:val="00717D8F"/>
    <w:rsid w:val="0072065D"/>
    <w:rsid w:val="00720E8A"/>
    <w:rsid w:val="00720FC7"/>
    <w:rsid w:val="00721F89"/>
    <w:rsid w:val="00723317"/>
    <w:rsid w:val="007251D7"/>
    <w:rsid w:val="00725636"/>
    <w:rsid w:val="00725A20"/>
    <w:rsid w:val="0072671F"/>
    <w:rsid w:val="0073039B"/>
    <w:rsid w:val="00730E58"/>
    <w:rsid w:val="007311CA"/>
    <w:rsid w:val="007328AC"/>
    <w:rsid w:val="00732C03"/>
    <w:rsid w:val="00733862"/>
    <w:rsid w:val="00733EE3"/>
    <w:rsid w:val="0073430D"/>
    <w:rsid w:val="00734EF0"/>
    <w:rsid w:val="0073509E"/>
    <w:rsid w:val="007356EF"/>
    <w:rsid w:val="00735A9A"/>
    <w:rsid w:val="00735C93"/>
    <w:rsid w:val="00735EA4"/>
    <w:rsid w:val="0073681F"/>
    <w:rsid w:val="007369DA"/>
    <w:rsid w:val="007372E6"/>
    <w:rsid w:val="00737461"/>
    <w:rsid w:val="0073767D"/>
    <w:rsid w:val="0074081F"/>
    <w:rsid w:val="00741569"/>
    <w:rsid w:val="00742D62"/>
    <w:rsid w:val="00742EA3"/>
    <w:rsid w:val="0074308C"/>
    <w:rsid w:val="007431A2"/>
    <w:rsid w:val="00743355"/>
    <w:rsid w:val="0074363B"/>
    <w:rsid w:val="007440AE"/>
    <w:rsid w:val="00744289"/>
    <w:rsid w:val="00744B86"/>
    <w:rsid w:val="00745BF9"/>
    <w:rsid w:val="00745F51"/>
    <w:rsid w:val="00746716"/>
    <w:rsid w:val="00746A77"/>
    <w:rsid w:val="00747138"/>
    <w:rsid w:val="00747DB5"/>
    <w:rsid w:val="00750E03"/>
    <w:rsid w:val="0075111C"/>
    <w:rsid w:val="007522B2"/>
    <w:rsid w:val="00753562"/>
    <w:rsid w:val="00755793"/>
    <w:rsid w:val="00756DD0"/>
    <w:rsid w:val="007572A9"/>
    <w:rsid w:val="00757B96"/>
    <w:rsid w:val="00757DAF"/>
    <w:rsid w:val="00760A8E"/>
    <w:rsid w:val="0076107E"/>
    <w:rsid w:val="0076148C"/>
    <w:rsid w:val="0076479A"/>
    <w:rsid w:val="00765E13"/>
    <w:rsid w:val="00770ABB"/>
    <w:rsid w:val="00771D39"/>
    <w:rsid w:val="00772117"/>
    <w:rsid w:val="0077266A"/>
    <w:rsid w:val="00772E48"/>
    <w:rsid w:val="007733C5"/>
    <w:rsid w:val="0077367D"/>
    <w:rsid w:val="00773DC6"/>
    <w:rsid w:val="00774D7B"/>
    <w:rsid w:val="00775618"/>
    <w:rsid w:val="00776AC5"/>
    <w:rsid w:val="00777754"/>
    <w:rsid w:val="00777BF9"/>
    <w:rsid w:val="00780B04"/>
    <w:rsid w:val="00780FA3"/>
    <w:rsid w:val="007817A1"/>
    <w:rsid w:val="007818D0"/>
    <w:rsid w:val="00782367"/>
    <w:rsid w:val="0078253B"/>
    <w:rsid w:val="0078266E"/>
    <w:rsid w:val="00782757"/>
    <w:rsid w:val="00782E4F"/>
    <w:rsid w:val="00784826"/>
    <w:rsid w:val="00785C6C"/>
    <w:rsid w:val="00786084"/>
    <w:rsid w:val="007867AB"/>
    <w:rsid w:val="00791299"/>
    <w:rsid w:val="00793034"/>
    <w:rsid w:val="007943BD"/>
    <w:rsid w:val="00794A14"/>
    <w:rsid w:val="00794BB3"/>
    <w:rsid w:val="0079519C"/>
    <w:rsid w:val="00795D40"/>
    <w:rsid w:val="00796737"/>
    <w:rsid w:val="007978D7"/>
    <w:rsid w:val="007A3E2C"/>
    <w:rsid w:val="007A5262"/>
    <w:rsid w:val="007A5E17"/>
    <w:rsid w:val="007A6498"/>
    <w:rsid w:val="007A7B6E"/>
    <w:rsid w:val="007B1382"/>
    <w:rsid w:val="007B14E2"/>
    <w:rsid w:val="007B1C95"/>
    <w:rsid w:val="007B2BD5"/>
    <w:rsid w:val="007B3AEF"/>
    <w:rsid w:val="007B4203"/>
    <w:rsid w:val="007B4374"/>
    <w:rsid w:val="007B5141"/>
    <w:rsid w:val="007C256F"/>
    <w:rsid w:val="007C27B3"/>
    <w:rsid w:val="007C570C"/>
    <w:rsid w:val="007C6256"/>
    <w:rsid w:val="007C654E"/>
    <w:rsid w:val="007C7B6E"/>
    <w:rsid w:val="007D0A8D"/>
    <w:rsid w:val="007D32E2"/>
    <w:rsid w:val="007D37FE"/>
    <w:rsid w:val="007D5FAE"/>
    <w:rsid w:val="007D6313"/>
    <w:rsid w:val="007D6E88"/>
    <w:rsid w:val="007D71D9"/>
    <w:rsid w:val="007E04C7"/>
    <w:rsid w:val="007E0708"/>
    <w:rsid w:val="007E1AB4"/>
    <w:rsid w:val="007E1C3E"/>
    <w:rsid w:val="007E2CBE"/>
    <w:rsid w:val="007E305E"/>
    <w:rsid w:val="007E3C6C"/>
    <w:rsid w:val="007E5C28"/>
    <w:rsid w:val="007E5D2A"/>
    <w:rsid w:val="007E6812"/>
    <w:rsid w:val="007E68DE"/>
    <w:rsid w:val="007F168F"/>
    <w:rsid w:val="007F2B2A"/>
    <w:rsid w:val="007F563E"/>
    <w:rsid w:val="007F589A"/>
    <w:rsid w:val="007F63DE"/>
    <w:rsid w:val="007F641D"/>
    <w:rsid w:val="007F7925"/>
    <w:rsid w:val="008003CD"/>
    <w:rsid w:val="00800B7B"/>
    <w:rsid w:val="00802114"/>
    <w:rsid w:val="00802700"/>
    <w:rsid w:val="008029D6"/>
    <w:rsid w:val="0080393A"/>
    <w:rsid w:val="008039C9"/>
    <w:rsid w:val="00803EF2"/>
    <w:rsid w:val="008049B4"/>
    <w:rsid w:val="00804F58"/>
    <w:rsid w:val="008054DD"/>
    <w:rsid w:val="008074F1"/>
    <w:rsid w:val="00807638"/>
    <w:rsid w:val="00807771"/>
    <w:rsid w:val="00807E17"/>
    <w:rsid w:val="008101C7"/>
    <w:rsid w:val="0081233C"/>
    <w:rsid w:val="00812610"/>
    <w:rsid w:val="00812EEB"/>
    <w:rsid w:val="008131BB"/>
    <w:rsid w:val="00814552"/>
    <w:rsid w:val="0081475C"/>
    <w:rsid w:val="00814FDC"/>
    <w:rsid w:val="008155DE"/>
    <w:rsid w:val="0081563D"/>
    <w:rsid w:val="00815A50"/>
    <w:rsid w:val="00816CCA"/>
    <w:rsid w:val="00820DCE"/>
    <w:rsid w:val="00821DE5"/>
    <w:rsid w:val="00822B8B"/>
    <w:rsid w:val="00822C2F"/>
    <w:rsid w:val="00823012"/>
    <w:rsid w:val="008237DB"/>
    <w:rsid w:val="008240A4"/>
    <w:rsid w:val="00824262"/>
    <w:rsid w:val="00825B50"/>
    <w:rsid w:val="00826E9E"/>
    <w:rsid w:val="0082738F"/>
    <w:rsid w:val="008273A9"/>
    <w:rsid w:val="00831874"/>
    <w:rsid w:val="00831F4B"/>
    <w:rsid w:val="00832785"/>
    <w:rsid w:val="00832B85"/>
    <w:rsid w:val="00834196"/>
    <w:rsid w:val="00834230"/>
    <w:rsid w:val="00834FDF"/>
    <w:rsid w:val="00835147"/>
    <w:rsid w:val="008366A1"/>
    <w:rsid w:val="00836D8A"/>
    <w:rsid w:val="008379E4"/>
    <w:rsid w:val="00840424"/>
    <w:rsid w:val="00840B72"/>
    <w:rsid w:val="00841F6F"/>
    <w:rsid w:val="008421A9"/>
    <w:rsid w:val="008424F2"/>
    <w:rsid w:val="00847676"/>
    <w:rsid w:val="00850022"/>
    <w:rsid w:val="00851700"/>
    <w:rsid w:val="0085188C"/>
    <w:rsid w:val="00851BC3"/>
    <w:rsid w:val="00851C18"/>
    <w:rsid w:val="0085295E"/>
    <w:rsid w:val="00852C9C"/>
    <w:rsid w:val="00853984"/>
    <w:rsid w:val="00854DF3"/>
    <w:rsid w:val="0085612E"/>
    <w:rsid w:val="00856D22"/>
    <w:rsid w:val="00857072"/>
    <w:rsid w:val="008603D9"/>
    <w:rsid w:val="00861669"/>
    <w:rsid w:val="0086256F"/>
    <w:rsid w:val="008641C0"/>
    <w:rsid w:val="00865531"/>
    <w:rsid w:val="00866554"/>
    <w:rsid w:val="00870C86"/>
    <w:rsid w:val="0087329E"/>
    <w:rsid w:val="0087401E"/>
    <w:rsid w:val="00874400"/>
    <w:rsid w:val="00875DA7"/>
    <w:rsid w:val="008779B6"/>
    <w:rsid w:val="0088043E"/>
    <w:rsid w:val="008814C4"/>
    <w:rsid w:val="00881D7D"/>
    <w:rsid w:val="00881FED"/>
    <w:rsid w:val="00885AF1"/>
    <w:rsid w:val="00885CD7"/>
    <w:rsid w:val="00886700"/>
    <w:rsid w:val="0088733D"/>
    <w:rsid w:val="00890709"/>
    <w:rsid w:val="00892424"/>
    <w:rsid w:val="0089289D"/>
    <w:rsid w:val="00892E5E"/>
    <w:rsid w:val="00892E93"/>
    <w:rsid w:val="00896FD6"/>
    <w:rsid w:val="00897EFA"/>
    <w:rsid w:val="008A02C8"/>
    <w:rsid w:val="008A0F91"/>
    <w:rsid w:val="008A14BB"/>
    <w:rsid w:val="008A20C8"/>
    <w:rsid w:val="008A2CAB"/>
    <w:rsid w:val="008A44F7"/>
    <w:rsid w:val="008A4821"/>
    <w:rsid w:val="008A4BB3"/>
    <w:rsid w:val="008A5F4E"/>
    <w:rsid w:val="008A65FF"/>
    <w:rsid w:val="008A67D3"/>
    <w:rsid w:val="008A7C58"/>
    <w:rsid w:val="008A7D43"/>
    <w:rsid w:val="008B06BC"/>
    <w:rsid w:val="008B0D9F"/>
    <w:rsid w:val="008B1153"/>
    <w:rsid w:val="008B16D5"/>
    <w:rsid w:val="008B2094"/>
    <w:rsid w:val="008B4222"/>
    <w:rsid w:val="008B482E"/>
    <w:rsid w:val="008B55B9"/>
    <w:rsid w:val="008B5CE2"/>
    <w:rsid w:val="008B60E3"/>
    <w:rsid w:val="008B6A69"/>
    <w:rsid w:val="008C1D8A"/>
    <w:rsid w:val="008C3317"/>
    <w:rsid w:val="008C5096"/>
    <w:rsid w:val="008C5ACC"/>
    <w:rsid w:val="008C6556"/>
    <w:rsid w:val="008C69C3"/>
    <w:rsid w:val="008C6A33"/>
    <w:rsid w:val="008C7C99"/>
    <w:rsid w:val="008D0B00"/>
    <w:rsid w:val="008D2286"/>
    <w:rsid w:val="008D2753"/>
    <w:rsid w:val="008D27FF"/>
    <w:rsid w:val="008D480D"/>
    <w:rsid w:val="008D4D24"/>
    <w:rsid w:val="008D5437"/>
    <w:rsid w:val="008D56C8"/>
    <w:rsid w:val="008D5F21"/>
    <w:rsid w:val="008D6D08"/>
    <w:rsid w:val="008D762F"/>
    <w:rsid w:val="008E1AC8"/>
    <w:rsid w:val="008E1B8E"/>
    <w:rsid w:val="008E1F1E"/>
    <w:rsid w:val="008E233F"/>
    <w:rsid w:val="008E2A84"/>
    <w:rsid w:val="008E2D17"/>
    <w:rsid w:val="008E44E3"/>
    <w:rsid w:val="008F0641"/>
    <w:rsid w:val="008F0E73"/>
    <w:rsid w:val="008F1465"/>
    <w:rsid w:val="008F1589"/>
    <w:rsid w:val="008F19CF"/>
    <w:rsid w:val="008F36D5"/>
    <w:rsid w:val="008F4340"/>
    <w:rsid w:val="008F46D3"/>
    <w:rsid w:val="008F475D"/>
    <w:rsid w:val="008F4D2E"/>
    <w:rsid w:val="008F54C4"/>
    <w:rsid w:val="00900363"/>
    <w:rsid w:val="00902AA8"/>
    <w:rsid w:val="009031E2"/>
    <w:rsid w:val="009037BC"/>
    <w:rsid w:val="00903E7C"/>
    <w:rsid w:val="00904578"/>
    <w:rsid w:val="009047AA"/>
    <w:rsid w:val="00906A53"/>
    <w:rsid w:val="00907B82"/>
    <w:rsid w:val="00907F00"/>
    <w:rsid w:val="009117DB"/>
    <w:rsid w:val="00911A24"/>
    <w:rsid w:val="0091249D"/>
    <w:rsid w:val="00912B3A"/>
    <w:rsid w:val="009138FA"/>
    <w:rsid w:val="00913929"/>
    <w:rsid w:val="00914881"/>
    <w:rsid w:val="00914E57"/>
    <w:rsid w:val="00916256"/>
    <w:rsid w:val="00917572"/>
    <w:rsid w:val="009175BD"/>
    <w:rsid w:val="00917CD2"/>
    <w:rsid w:val="00920392"/>
    <w:rsid w:val="00920E28"/>
    <w:rsid w:val="00920E60"/>
    <w:rsid w:val="00922787"/>
    <w:rsid w:val="0092291F"/>
    <w:rsid w:val="009229CB"/>
    <w:rsid w:val="009230ED"/>
    <w:rsid w:val="0092597E"/>
    <w:rsid w:val="00926A04"/>
    <w:rsid w:val="0092718F"/>
    <w:rsid w:val="0092741D"/>
    <w:rsid w:val="00927DAD"/>
    <w:rsid w:val="009300A3"/>
    <w:rsid w:val="00930720"/>
    <w:rsid w:val="00930901"/>
    <w:rsid w:val="00931522"/>
    <w:rsid w:val="00931C3F"/>
    <w:rsid w:val="00931CF5"/>
    <w:rsid w:val="009322D9"/>
    <w:rsid w:val="009326E4"/>
    <w:rsid w:val="00933C30"/>
    <w:rsid w:val="00934790"/>
    <w:rsid w:val="00935ED9"/>
    <w:rsid w:val="009369E3"/>
    <w:rsid w:val="009374DA"/>
    <w:rsid w:val="009376DD"/>
    <w:rsid w:val="00940AD5"/>
    <w:rsid w:val="00941497"/>
    <w:rsid w:val="00941E75"/>
    <w:rsid w:val="00944328"/>
    <w:rsid w:val="00945A9E"/>
    <w:rsid w:val="00947ED2"/>
    <w:rsid w:val="009500DA"/>
    <w:rsid w:val="009501DC"/>
    <w:rsid w:val="009505C8"/>
    <w:rsid w:val="00951A0E"/>
    <w:rsid w:val="00952540"/>
    <w:rsid w:val="00952EA3"/>
    <w:rsid w:val="00954850"/>
    <w:rsid w:val="00954A39"/>
    <w:rsid w:val="00955583"/>
    <w:rsid w:val="009558B0"/>
    <w:rsid w:val="00955D8F"/>
    <w:rsid w:val="00956929"/>
    <w:rsid w:val="00957502"/>
    <w:rsid w:val="00957665"/>
    <w:rsid w:val="009613BB"/>
    <w:rsid w:val="0096240E"/>
    <w:rsid w:val="0096270A"/>
    <w:rsid w:val="00962B30"/>
    <w:rsid w:val="00963DD7"/>
    <w:rsid w:val="00963F42"/>
    <w:rsid w:val="00965A60"/>
    <w:rsid w:val="00966534"/>
    <w:rsid w:val="0096666F"/>
    <w:rsid w:val="00966719"/>
    <w:rsid w:val="009672FE"/>
    <w:rsid w:val="0097129A"/>
    <w:rsid w:val="00972067"/>
    <w:rsid w:val="009720B1"/>
    <w:rsid w:val="0097223F"/>
    <w:rsid w:val="00972FE9"/>
    <w:rsid w:val="00973F2C"/>
    <w:rsid w:val="00974E7B"/>
    <w:rsid w:val="00976B79"/>
    <w:rsid w:val="00976FF1"/>
    <w:rsid w:val="0097759B"/>
    <w:rsid w:val="00977F41"/>
    <w:rsid w:val="00980290"/>
    <w:rsid w:val="009805CC"/>
    <w:rsid w:val="00980682"/>
    <w:rsid w:val="00980F28"/>
    <w:rsid w:val="00982227"/>
    <w:rsid w:val="00983154"/>
    <w:rsid w:val="00983FF3"/>
    <w:rsid w:val="00984321"/>
    <w:rsid w:val="00985D8A"/>
    <w:rsid w:val="009931B7"/>
    <w:rsid w:val="00993BA8"/>
    <w:rsid w:val="0099670D"/>
    <w:rsid w:val="00997B0C"/>
    <w:rsid w:val="009A1B3A"/>
    <w:rsid w:val="009A1B93"/>
    <w:rsid w:val="009A2CD2"/>
    <w:rsid w:val="009A2FB3"/>
    <w:rsid w:val="009A375B"/>
    <w:rsid w:val="009A3A1A"/>
    <w:rsid w:val="009A500A"/>
    <w:rsid w:val="009A6E7F"/>
    <w:rsid w:val="009A7410"/>
    <w:rsid w:val="009A77E2"/>
    <w:rsid w:val="009B42B2"/>
    <w:rsid w:val="009B516F"/>
    <w:rsid w:val="009B5C03"/>
    <w:rsid w:val="009B7214"/>
    <w:rsid w:val="009C00D2"/>
    <w:rsid w:val="009C06A3"/>
    <w:rsid w:val="009C06DA"/>
    <w:rsid w:val="009C09A9"/>
    <w:rsid w:val="009C3EBA"/>
    <w:rsid w:val="009C518C"/>
    <w:rsid w:val="009C5B25"/>
    <w:rsid w:val="009C60C4"/>
    <w:rsid w:val="009C7FB5"/>
    <w:rsid w:val="009D0DA4"/>
    <w:rsid w:val="009D1BEC"/>
    <w:rsid w:val="009D1C26"/>
    <w:rsid w:val="009D1FBB"/>
    <w:rsid w:val="009D3039"/>
    <w:rsid w:val="009D3F10"/>
    <w:rsid w:val="009D4B06"/>
    <w:rsid w:val="009D55AA"/>
    <w:rsid w:val="009D72FA"/>
    <w:rsid w:val="009E0AB5"/>
    <w:rsid w:val="009E0E6A"/>
    <w:rsid w:val="009E2516"/>
    <w:rsid w:val="009E2633"/>
    <w:rsid w:val="009E29AF"/>
    <w:rsid w:val="009E2AED"/>
    <w:rsid w:val="009E5512"/>
    <w:rsid w:val="009E5F7A"/>
    <w:rsid w:val="009E70DE"/>
    <w:rsid w:val="009F00B0"/>
    <w:rsid w:val="009F341E"/>
    <w:rsid w:val="00A017E8"/>
    <w:rsid w:val="00A02947"/>
    <w:rsid w:val="00A04C91"/>
    <w:rsid w:val="00A04EF3"/>
    <w:rsid w:val="00A054B3"/>
    <w:rsid w:val="00A05AA8"/>
    <w:rsid w:val="00A05C8C"/>
    <w:rsid w:val="00A0632D"/>
    <w:rsid w:val="00A076AF"/>
    <w:rsid w:val="00A1382F"/>
    <w:rsid w:val="00A144A5"/>
    <w:rsid w:val="00A14D45"/>
    <w:rsid w:val="00A1579A"/>
    <w:rsid w:val="00A15DDD"/>
    <w:rsid w:val="00A1602B"/>
    <w:rsid w:val="00A1620D"/>
    <w:rsid w:val="00A1699D"/>
    <w:rsid w:val="00A17800"/>
    <w:rsid w:val="00A20545"/>
    <w:rsid w:val="00A2108E"/>
    <w:rsid w:val="00A213F6"/>
    <w:rsid w:val="00A21665"/>
    <w:rsid w:val="00A24FA6"/>
    <w:rsid w:val="00A26754"/>
    <w:rsid w:val="00A304D8"/>
    <w:rsid w:val="00A31EF3"/>
    <w:rsid w:val="00A34E99"/>
    <w:rsid w:val="00A352D6"/>
    <w:rsid w:val="00A35607"/>
    <w:rsid w:val="00A3575E"/>
    <w:rsid w:val="00A35F8A"/>
    <w:rsid w:val="00A36738"/>
    <w:rsid w:val="00A36F7E"/>
    <w:rsid w:val="00A40C33"/>
    <w:rsid w:val="00A420BB"/>
    <w:rsid w:val="00A43005"/>
    <w:rsid w:val="00A43848"/>
    <w:rsid w:val="00A44A34"/>
    <w:rsid w:val="00A44BF5"/>
    <w:rsid w:val="00A44F70"/>
    <w:rsid w:val="00A45AED"/>
    <w:rsid w:val="00A4636A"/>
    <w:rsid w:val="00A46930"/>
    <w:rsid w:val="00A51B05"/>
    <w:rsid w:val="00A52D95"/>
    <w:rsid w:val="00A54814"/>
    <w:rsid w:val="00A556CD"/>
    <w:rsid w:val="00A556DF"/>
    <w:rsid w:val="00A60D9A"/>
    <w:rsid w:val="00A60EB2"/>
    <w:rsid w:val="00A6112A"/>
    <w:rsid w:val="00A65007"/>
    <w:rsid w:val="00A65542"/>
    <w:rsid w:val="00A655D0"/>
    <w:rsid w:val="00A66607"/>
    <w:rsid w:val="00A666F5"/>
    <w:rsid w:val="00A66C36"/>
    <w:rsid w:val="00A70C06"/>
    <w:rsid w:val="00A71353"/>
    <w:rsid w:val="00A72E5D"/>
    <w:rsid w:val="00A73DF2"/>
    <w:rsid w:val="00A740B1"/>
    <w:rsid w:val="00A74E0D"/>
    <w:rsid w:val="00A808D7"/>
    <w:rsid w:val="00A81597"/>
    <w:rsid w:val="00A81610"/>
    <w:rsid w:val="00A81743"/>
    <w:rsid w:val="00A819EB"/>
    <w:rsid w:val="00A82913"/>
    <w:rsid w:val="00A82961"/>
    <w:rsid w:val="00A84DE3"/>
    <w:rsid w:val="00A84DE4"/>
    <w:rsid w:val="00A90FAD"/>
    <w:rsid w:val="00A93471"/>
    <w:rsid w:val="00A93B0F"/>
    <w:rsid w:val="00A93B2A"/>
    <w:rsid w:val="00A93D47"/>
    <w:rsid w:val="00A9452F"/>
    <w:rsid w:val="00A954EE"/>
    <w:rsid w:val="00A95B70"/>
    <w:rsid w:val="00AA02DE"/>
    <w:rsid w:val="00AA1B28"/>
    <w:rsid w:val="00AA3E81"/>
    <w:rsid w:val="00AA634C"/>
    <w:rsid w:val="00AA6CC4"/>
    <w:rsid w:val="00AA6FA1"/>
    <w:rsid w:val="00AA7DF6"/>
    <w:rsid w:val="00AA7F2A"/>
    <w:rsid w:val="00AB0EB6"/>
    <w:rsid w:val="00AB205F"/>
    <w:rsid w:val="00AB279C"/>
    <w:rsid w:val="00AB2F2A"/>
    <w:rsid w:val="00AB4CEE"/>
    <w:rsid w:val="00AB5574"/>
    <w:rsid w:val="00AB55A2"/>
    <w:rsid w:val="00AB5B74"/>
    <w:rsid w:val="00AB6025"/>
    <w:rsid w:val="00AB6044"/>
    <w:rsid w:val="00AB640B"/>
    <w:rsid w:val="00AB7577"/>
    <w:rsid w:val="00AC234C"/>
    <w:rsid w:val="00AC5EF6"/>
    <w:rsid w:val="00AC60F5"/>
    <w:rsid w:val="00AC72CE"/>
    <w:rsid w:val="00AC7BE5"/>
    <w:rsid w:val="00AC7C95"/>
    <w:rsid w:val="00AC7F8F"/>
    <w:rsid w:val="00AD0074"/>
    <w:rsid w:val="00AD04B0"/>
    <w:rsid w:val="00AD0A39"/>
    <w:rsid w:val="00AD0BB7"/>
    <w:rsid w:val="00AD0FBB"/>
    <w:rsid w:val="00AD2138"/>
    <w:rsid w:val="00AD2A25"/>
    <w:rsid w:val="00AD5730"/>
    <w:rsid w:val="00AD62BD"/>
    <w:rsid w:val="00AD6749"/>
    <w:rsid w:val="00AD6CE7"/>
    <w:rsid w:val="00AE00C2"/>
    <w:rsid w:val="00AE0289"/>
    <w:rsid w:val="00AE1D7F"/>
    <w:rsid w:val="00AE3EC6"/>
    <w:rsid w:val="00AE477D"/>
    <w:rsid w:val="00AE69D6"/>
    <w:rsid w:val="00AE7CCC"/>
    <w:rsid w:val="00AF06F9"/>
    <w:rsid w:val="00AF1BB7"/>
    <w:rsid w:val="00AF1C41"/>
    <w:rsid w:val="00AF2E3D"/>
    <w:rsid w:val="00AF75D4"/>
    <w:rsid w:val="00B02D02"/>
    <w:rsid w:val="00B030FB"/>
    <w:rsid w:val="00B037C4"/>
    <w:rsid w:val="00B066A8"/>
    <w:rsid w:val="00B1254B"/>
    <w:rsid w:val="00B125CA"/>
    <w:rsid w:val="00B125F3"/>
    <w:rsid w:val="00B135FB"/>
    <w:rsid w:val="00B149E1"/>
    <w:rsid w:val="00B14AFD"/>
    <w:rsid w:val="00B163D9"/>
    <w:rsid w:val="00B16F4C"/>
    <w:rsid w:val="00B17659"/>
    <w:rsid w:val="00B17B8F"/>
    <w:rsid w:val="00B201E5"/>
    <w:rsid w:val="00B2139F"/>
    <w:rsid w:val="00B21C3A"/>
    <w:rsid w:val="00B22D6A"/>
    <w:rsid w:val="00B232BC"/>
    <w:rsid w:val="00B23E27"/>
    <w:rsid w:val="00B247CE"/>
    <w:rsid w:val="00B256CA"/>
    <w:rsid w:val="00B25A8D"/>
    <w:rsid w:val="00B260FE"/>
    <w:rsid w:val="00B2726D"/>
    <w:rsid w:val="00B273B3"/>
    <w:rsid w:val="00B2746C"/>
    <w:rsid w:val="00B3020A"/>
    <w:rsid w:val="00B3226E"/>
    <w:rsid w:val="00B32D8E"/>
    <w:rsid w:val="00B32EF6"/>
    <w:rsid w:val="00B3323F"/>
    <w:rsid w:val="00B3455F"/>
    <w:rsid w:val="00B34F93"/>
    <w:rsid w:val="00B360E8"/>
    <w:rsid w:val="00B36265"/>
    <w:rsid w:val="00B36FAE"/>
    <w:rsid w:val="00B40891"/>
    <w:rsid w:val="00B41117"/>
    <w:rsid w:val="00B437E8"/>
    <w:rsid w:val="00B43C4F"/>
    <w:rsid w:val="00B44F81"/>
    <w:rsid w:val="00B45A0E"/>
    <w:rsid w:val="00B514A2"/>
    <w:rsid w:val="00B520C1"/>
    <w:rsid w:val="00B54F40"/>
    <w:rsid w:val="00B55FE0"/>
    <w:rsid w:val="00B576C7"/>
    <w:rsid w:val="00B6210C"/>
    <w:rsid w:val="00B62AD3"/>
    <w:rsid w:val="00B6476E"/>
    <w:rsid w:val="00B65A2D"/>
    <w:rsid w:val="00B660A9"/>
    <w:rsid w:val="00B705C7"/>
    <w:rsid w:val="00B707FE"/>
    <w:rsid w:val="00B70AD3"/>
    <w:rsid w:val="00B73C22"/>
    <w:rsid w:val="00B7501D"/>
    <w:rsid w:val="00B76009"/>
    <w:rsid w:val="00B76C11"/>
    <w:rsid w:val="00B77755"/>
    <w:rsid w:val="00B77FDA"/>
    <w:rsid w:val="00B80650"/>
    <w:rsid w:val="00B80D61"/>
    <w:rsid w:val="00B80DE9"/>
    <w:rsid w:val="00B81A5E"/>
    <w:rsid w:val="00B83E6A"/>
    <w:rsid w:val="00B86E51"/>
    <w:rsid w:val="00B905C8"/>
    <w:rsid w:val="00B915CF"/>
    <w:rsid w:val="00B92687"/>
    <w:rsid w:val="00B93989"/>
    <w:rsid w:val="00B93D86"/>
    <w:rsid w:val="00B9407D"/>
    <w:rsid w:val="00B94543"/>
    <w:rsid w:val="00B94F1F"/>
    <w:rsid w:val="00B955B7"/>
    <w:rsid w:val="00B95E72"/>
    <w:rsid w:val="00B960A8"/>
    <w:rsid w:val="00B965D8"/>
    <w:rsid w:val="00B97A7D"/>
    <w:rsid w:val="00BA3785"/>
    <w:rsid w:val="00BA4368"/>
    <w:rsid w:val="00BA4834"/>
    <w:rsid w:val="00BA57D5"/>
    <w:rsid w:val="00BA67D9"/>
    <w:rsid w:val="00BB1628"/>
    <w:rsid w:val="00BB35F3"/>
    <w:rsid w:val="00BB4871"/>
    <w:rsid w:val="00BB5A9F"/>
    <w:rsid w:val="00BB6465"/>
    <w:rsid w:val="00BB6932"/>
    <w:rsid w:val="00BC132D"/>
    <w:rsid w:val="00BC2EAD"/>
    <w:rsid w:val="00BC40FE"/>
    <w:rsid w:val="00BC4318"/>
    <w:rsid w:val="00BC4976"/>
    <w:rsid w:val="00BC58C6"/>
    <w:rsid w:val="00BC5993"/>
    <w:rsid w:val="00BC710E"/>
    <w:rsid w:val="00BD00D1"/>
    <w:rsid w:val="00BD1A0C"/>
    <w:rsid w:val="00BD370F"/>
    <w:rsid w:val="00BD39C6"/>
    <w:rsid w:val="00BD4E8F"/>
    <w:rsid w:val="00BD6444"/>
    <w:rsid w:val="00BD6D68"/>
    <w:rsid w:val="00BE05D3"/>
    <w:rsid w:val="00BE08DA"/>
    <w:rsid w:val="00BE0A37"/>
    <w:rsid w:val="00BE0F69"/>
    <w:rsid w:val="00BE14B1"/>
    <w:rsid w:val="00BE583D"/>
    <w:rsid w:val="00BE5EC6"/>
    <w:rsid w:val="00BE67F3"/>
    <w:rsid w:val="00BE6AC7"/>
    <w:rsid w:val="00BE71C2"/>
    <w:rsid w:val="00BF050B"/>
    <w:rsid w:val="00BF2FA1"/>
    <w:rsid w:val="00BF5004"/>
    <w:rsid w:val="00BF515D"/>
    <w:rsid w:val="00BF5413"/>
    <w:rsid w:val="00BF610C"/>
    <w:rsid w:val="00BF62A5"/>
    <w:rsid w:val="00C00D9A"/>
    <w:rsid w:val="00C017DF"/>
    <w:rsid w:val="00C0324A"/>
    <w:rsid w:val="00C04074"/>
    <w:rsid w:val="00C04AC1"/>
    <w:rsid w:val="00C078DB"/>
    <w:rsid w:val="00C12E02"/>
    <w:rsid w:val="00C13CF4"/>
    <w:rsid w:val="00C14B78"/>
    <w:rsid w:val="00C15660"/>
    <w:rsid w:val="00C16D36"/>
    <w:rsid w:val="00C172EF"/>
    <w:rsid w:val="00C1777D"/>
    <w:rsid w:val="00C21490"/>
    <w:rsid w:val="00C22A85"/>
    <w:rsid w:val="00C23028"/>
    <w:rsid w:val="00C24620"/>
    <w:rsid w:val="00C247B6"/>
    <w:rsid w:val="00C24CFA"/>
    <w:rsid w:val="00C24E8D"/>
    <w:rsid w:val="00C25841"/>
    <w:rsid w:val="00C2698F"/>
    <w:rsid w:val="00C2789A"/>
    <w:rsid w:val="00C31AE9"/>
    <w:rsid w:val="00C321E4"/>
    <w:rsid w:val="00C33A48"/>
    <w:rsid w:val="00C33AD4"/>
    <w:rsid w:val="00C35AC7"/>
    <w:rsid w:val="00C35B97"/>
    <w:rsid w:val="00C36090"/>
    <w:rsid w:val="00C36514"/>
    <w:rsid w:val="00C37A49"/>
    <w:rsid w:val="00C41DB9"/>
    <w:rsid w:val="00C41F91"/>
    <w:rsid w:val="00C4207F"/>
    <w:rsid w:val="00C44629"/>
    <w:rsid w:val="00C459D1"/>
    <w:rsid w:val="00C45D2F"/>
    <w:rsid w:val="00C469B2"/>
    <w:rsid w:val="00C46D67"/>
    <w:rsid w:val="00C50014"/>
    <w:rsid w:val="00C5018A"/>
    <w:rsid w:val="00C51EEC"/>
    <w:rsid w:val="00C529B2"/>
    <w:rsid w:val="00C530B4"/>
    <w:rsid w:val="00C5329F"/>
    <w:rsid w:val="00C54B7B"/>
    <w:rsid w:val="00C5619E"/>
    <w:rsid w:val="00C56962"/>
    <w:rsid w:val="00C60B52"/>
    <w:rsid w:val="00C60FE9"/>
    <w:rsid w:val="00C61200"/>
    <w:rsid w:val="00C61423"/>
    <w:rsid w:val="00C62375"/>
    <w:rsid w:val="00C62CAA"/>
    <w:rsid w:val="00C639D2"/>
    <w:rsid w:val="00C645EB"/>
    <w:rsid w:val="00C65D14"/>
    <w:rsid w:val="00C72A01"/>
    <w:rsid w:val="00C7375C"/>
    <w:rsid w:val="00C745DF"/>
    <w:rsid w:val="00C75A32"/>
    <w:rsid w:val="00C76372"/>
    <w:rsid w:val="00C76D0D"/>
    <w:rsid w:val="00C7747E"/>
    <w:rsid w:val="00C81523"/>
    <w:rsid w:val="00C83B1A"/>
    <w:rsid w:val="00C83C06"/>
    <w:rsid w:val="00C8513C"/>
    <w:rsid w:val="00C854A3"/>
    <w:rsid w:val="00C85565"/>
    <w:rsid w:val="00C908DD"/>
    <w:rsid w:val="00C92658"/>
    <w:rsid w:val="00C9335F"/>
    <w:rsid w:val="00C93BBA"/>
    <w:rsid w:val="00C9476F"/>
    <w:rsid w:val="00C949A6"/>
    <w:rsid w:val="00C94B21"/>
    <w:rsid w:val="00C951A0"/>
    <w:rsid w:val="00C962CF"/>
    <w:rsid w:val="00C96B7E"/>
    <w:rsid w:val="00C9762C"/>
    <w:rsid w:val="00C978F6"/>
    <w:rsid w:val="00CA0B50"/>
    <w:rsid w:val="00CA16BD"/>
    <w:rsid w:val="00CA2924"/>
    <w:rsid w:val="00CA3318"/>
    <w:rsid w:val="00CA5915"/>
    <w:rsid w:val="00CA5E6B"/>
    <w:rsid w:val="00CA66E7"/>
    <w:rsid w:val="00CB1BDB"/>
    <w:rsid w:val="00CB2AEE"/>
    <w:rsid w:val="00CB3BCD"/>
    <w:rsid w:val="00CB5B1C"/>
    <w:rsid w:val="00CB5D42"/>
    <w:rsid w:val="00CB6DED"/>
    <w:rsid w:val="00CB6E4C"/>
    <w:rsid w:val="00CC1B8A"/>
    <w:rsid w:val="00CC1D0C"/>
    <w:rsid w:val="00CC2209"/>
    <w:rsid w:val="00CC4677"/>
    <w:rsid w:val="00CC6204"/>
    <w:rsid w:val="00CC711B"/>
    <w:rsid w:val="00CD093F"/>
    <w:rsid w:val="00CD0EFD"/>
    <w:rsid w:val="00CD1382"/>
    <w:rsid w:val="00CD14B4"/>
    <w:rsid w:val="00CD1BF8"/>
    <w:rsid w:val="00CD4EE8"/>
    <w:rsid w:val="00CD595F"/>
    <w:rsid w:val="00CD5F66"/>
    <w:rsid w:val="00CD5FA7"/>
    <w:rsid w:val="00CE0486"/>
    <w:rsid w:val="00CE256B"/>
    <w:rsid w:val="00CE2985"/>
    <w:rsid w:val="00CE3DFF"/>
    <w:rsid w:val="00CE456B"/>
    <w:rsid w:val="00CE49AD"/>
    <w:rsid w:val="00CE59CC"/>
    <w:rsid w:val="00CE6877"/>
    <w:rsid w:val="00CE6D2A"/>
    <w:rsid w:val="00CE776E"/>
    <w:rsid w:val="00CF0109"/>
    <w:rsid w:val="00CF2442"/>
    <w:rsid w:val="00CF336A"/>
    <w:rsid w:val="00CF3440"/>
    <w:rsid w:val="00CF4C1A"/>
    <w:rsid w:val="00CF580E"/>
    <w:rsid w:val="00CF587B"/>
    <w:rsid w:val="00CF5ED7"/>
    <w:rsid w:val="00CF6B89"/>
    <w:rsid w:val="00D0068F"/>
    <w:rsid w:val="00D01AF6"/>
    <w:rsid w:val="00D01F9E"/>
    <w:rsid w:val="00D024FF"/>
    <w:rsid w:val="00D03014"/>
    <w:rsid w:val="00D03528"/>
    <w:rsid w:val="00D044E1"/>
    <w:rsid w:val="00D055E9"/>
    <w:rsid w:val="00D0627C"/>
    <w:rsid w:val="00D06587"/>
    <w:rsid w:val="00D07AE5"/>
    <w:rsid w:val="00D108DB"/>
    <w:rsid w:val="00D113FB"/>
    <w:rsid w:val="00D11CFF"/>
    <w:rsid w:val="00D1298C"/>
    <w:rsid w:val="00D131E2"/>
    <w:rsid w:val="00D13756"/>
    <w:rsid w:val="00D138D2"/>
    <w:rsid w:val="00D14553"/>
    <w:rsid w:val="00D14BA7"/>
    <w:rsid w:val="00D159CE"/>
    <w:rsid w:val="00D16365"/>
    <w:rsid w:val="00D171FB"/>
    <w:rsid w:val="00D175E3"/>
    <w:rsid w:val="00D2046B"/>
    <w:rsid w:val="00D20C6A"/>
    <w:rsid w:val="00D215DF"/>
    <w:rsid w:val="00D23C9B"/>
    <w:rsid w:val="00D25191"/>
    <w:rsid w:val="00D254B5"/>
    <w:rsid w:val="00D269F2"/>
    <w:rsid w:val="00D3045C"/>
    <w:rsid w:val="00D31359"/>
    <w:rsid w:val="00D3173F"/>
    <w:rsid w:val="00D32B62"/>
    <w:rsid w:val="00D33028"/>
    <w:rsid w:val="00D33F39"/>
    <w:rsid w:val="00D34B9B"/>
    <w:rsid w:val="00D35289"/>
    <w:rsid w:val="00D36EEE"/>
    <w:rsid w:val="00D37DB6"/>
    <w:rsid w:val="00D40810"/>
    <w:rsid w:val="00D40EE0"/>
    <w:rsid w:val="00D4472A"/>
    <w:rsid w:val="00D44993"/>
    <w:rsid w:val="00D4501A"/>
    <w:rsid w:val="00D45798"/>
    <w:rsid w:val="00D45E91"/>
    <w:rsid w:val="00D47C77"/>
    <w:rsid w:val="00D50526"/>
    <w:rsid w:val="00D539E0"/>
    <w:rsid w:val="00D53ADF"/>
    <w:rsid w:val="00D546B3"/>
    <w:rsid w:val="00D55058"/>
    <w:rsid w:val="00D55198"/>
    <w:rsid w:val="00D5603A"/>
    <w:rsid w:val="00D56419"/>
    <w:rsid w:val="00D566AD"/>
    <w:rsid w:val="00D60B53"/>
    <w:rsid w:val="00D624E4"/>
    <w:rsid w:val="00D62654"/>
    <w:rsid w:val="00D62E7B"/>
    <w:rsid w:val="00D631C2"/>
    <w:rsid w:val="00D632A2"/>
    <w:rsid w:val="00D64080"/>
    <w:rsid w:val="00D649ED"/>
    <w:rsid w:val="00D66602"/>
    <w:rsid w:val="00D669A0"/>
    <w:rsid w:val="00D67497"/>
    <w:rsid w:val="00D70BAA"/>
    <w:rsid w:val="00D70CCC"/>
    <w:rsid w:val="00D70D16"/>
    <w:rsid w:val="00D7436C"/>
    <w:rsid w:val="00D743C7"/>
    <w:rsid w:val="00D74BAB"/>
    <w:rsid w:val="00D759FE"/>
    <w:rsid w:val="00D774A1"/>
    <w:rsid w:val="00D77B5E"/>
    <w:rsid w:val="00D80154"/>
    <w:rsid w:val="00D801E8"/>
    <w:rsid w:val="00D80D8C"/>
    <w:rsid w:val="00D85043"/>
    <w:rsid w:val="00D85290"/>
    <w:rsid w:val="00D855BF"/>
    <w:rsid w:val="00D85AD6"/>
    <w:rsid w:val="00D86384"/>
    <w:rsid w:val="00D8649E"/>
    <w:rsid w:val="00D86972"/>
    <w:rsid w:val="00D87379"/>
    <w:rsid w:val="00D87CCE"/>
    <w:rsid w:val="00D9064C"/>
    <w:rsid w:val="00D913F7"/>
    <w:rsid w:val="00D926CD"/>
    <w:rsid w:val="00D93C88"/>
    <w:rsid w:val="00D94610"/>
    <w:rsid w:val="00D951E8"/>
    <w:rsid w:val="00D97225"/>
    <w:rsid w:val="00D97DF2"/>
    <w:rsid w:val="00DA20F8"/>
    <w:rsid w:val="00DA2694"/>
    <w:rsid w:val="00DA3309"/>
    <w:rsid w:val="00DA333C"/>
    <w:rsid w:val="00DA3C08"/>
    <w:rsid w:val="00DA59D6"/>
    <w:rsid w:val="00DA70F0"/>
    <w:rsid w:val="00DA7703"/>
    <w:rsid w:val="00DB01DF"/>
    <w:rsid w:val="00DB0662"/>
    <w:rsid w:val="00DB103B"/>
    <w:rsid w:val="00DB2F7A"/>
    <w:rsid w:val="00DB3C5D"/>
    <w:rsid w:val="00DB6310"/>
    <w:rsid w:val="00DB6D4F"/>
    <w:rsid w:val="00DB6E3A"/>
    <w:rsid w:val="00DB73CE"/>
    <w:rsid w:val="00DC0875"/>
    <w:rsid w:val="00DC1C96"/>
    <w:rsid w:val="00DC41D2"/>
    <w:rsid w:val="00DC4EA6"/>
    <w:rsid w:val="00DC5133"/>
    <w:rsid w:val="00DC5D02"/>
    <w:rsid w:val="00DC5F62"/>
    <w:rsid w:val="00DC72F0"/>
    <w:rsid w:val="00DC7C33"/>
    <w:rsid w:val="00DD06B0"/>
    <w:rsid w:val="00DD073B"/>
    <w:rsid w:val="00DD0B34"/>
    <w:rsid w:val="00DD312F"/>
    <w:rsid w:val="00DD3314"/>
    <w:rsid w:val="00DD46FE"/>
    <w:rsid w:val="00DD4E35"/>
    <w:rsid w:val="00DD58DD"/>
    <w:rsid w:val="00DD5EFF"/>
    <w:rsid w:val="00DD727D"/>
    <w:rsid w:val="00DD7363"/>
    <w:rsid w:val="00DD7DEA"/>
    <w:rsid w:val="00DE06BC"/>
    <w:rsid w:val="00DE0F63"/>
    <w:rsid w:val="00DE1CEB"/>
    <w:rsid w:val="00DE3310"/>
    <w:rsid w:val="00DE354E"/>
    <w:rsid w:val="00DE38E8"/>
    <w:rsid w:val="00DE5641"/>
    <w:rsid w:val="00DE5CC1"/>
    <w:rsid w:val="00DE61FA"/>
    <w:rsid w:val="00DE6D7E"/>
    <w:rsid w:val="00DE6FFD"/>
    <w:rsid w:val="00DF0C00"/>
    <w:rsid w:val="00DF0E68"/>
    <w:rsid w:val="00DF18C6"/>
    <w:rsid w:val="00DF1B38"/>
    <w:rsid w:val="00DF1F39"/>
    <w:rsid w:val="00DF2FD7"/>
    <w:rsid w:val="00DF6092"/>
    <w:rsid w:val="00DF683A"/>
    <w:rsid w:val="00DF6D54"/>
    <w:rsid w:val="00DF6F12"/>
    <w:rsid w:val="00DF7B03"/>
    <w:rsid w:val="00DF7F18"/>
    <w:rsid w:val="00E008FF"/>
    <w:rsid w:val="00E00B03"/>
    <w:rsid w:val="00E00F29"/>
    <w:rsid w:val="00E023C4"/>
    <w:rsid w:val="00E02DBC"/>
    <w:rsid w:val="00E02F08"/>
    <w:rsid w:val="00E03581"/>
    <w:rsid w:val="00E04173"/>
    <w:rsid w:val="00E04418"/>
    <w:rsid w:val="00E044DF"/>
    <w:rsid w:val="00E04938"/>
    <w:rsid w:val="00E06D42"/>
    <w:rsid w:val="00E103EC"/>
    <w:rsid w:val="00E14B4E"/>
    <w:rsid w:val="00E169D2"/>
    <w:rsid w:val="00E17687"/>
    <w:rsid w:val="00E17B52"/>
    <w:rsid w:val="00E22F9D"/>
    <w:rsid w:val="00E2392F"/>
    <w:rsid w:val="00E23B1D"/>
    <w:rsid w:val="00E2413C"/>
    <w:rsid w:val="00E25CA4"/>
    <w:rsid w:val="00E2739E"/>
    <w:rsid w:val="00E30C02"/>
    <w:rsid w:val="00E324D5"/>
    <w:rsid w:val="00E327A8"/>
    <w:rsid w:val="00E32C9B"/>
    <w:rsid w:val="00E32FD2"/>
    <w:rsid w:val="00E33905"/>
    <w:rsid w:val="00E34E6F"/>
    <w:rsid w:val="00E368F0"/>
    <w:rsid w:val="00E3734F"/>
    <w:rsid w:val="00E40F01"/>
    <w:rsid w:val="00E44615"/>
    <w:rsid w:val="00E45585"/>
    <w:rsid w:val="00E45AC1"/>
    <w:rsid w:val="00E47CED"/>
    <w:rsid w:val="00E50F2E"/>
    <w:rsid w:val="00E52DA7"/>
    <w:rsid w:val="00E5360D"/>
    <w:rsid w:val="00E53943"/>
    <w:rsid w:val="00E55234"/>
    <w:rsid w:val="00E55322"/>
    <w:rsid w:val="00E55705"/>
    <w:rsid w:val="00E559CF"/>
    <w:rsid w:val="00E60017"/>
    <w:rsid w:val="00E60C36"/>
    <w:rsid w:val="00E610F5"/>
    <w:rsid w:val="00E61F56"/>
    <w:rsid w:val="00E623F2"/>
    <w:rsid w:val="00E629A1"/>
    <w:rsid w:val="00E62DED"/>
    <w:rsid w:val="00E62E2E"/>
    <w:rsid w:val="00E6533F"/>
    <w:rsid w:val="00E660A4"/>
    <w:rsid w:val="00E669D7"/>
    <w:rsid w:val="00E6769A"/>
    <w:rsid w:val="00E67951"/>
    <w:rsid w:val="00E67EAB"/>
    <w:rsid w:val="00E705FF"/>
    <w:rsid w:val="00E70D6F"/>
    <w:rsid w:val="00E7122C"/>
    <w:rsid w:val="00E73EE4"/>
    <w:rsid w:val="00E73F8D"/>
    <w:rsid w:val="00E759DA"/>
    <w:rsid w:val="00E75B8A"/>
    <w:rsid w:val="00E762A2"/>
    <w:rsid w:val="00E77D97"/>
    <w:rsid w:val="00E802C3"/>
    <w:rsid w:val="00E80303"/>
    <w:rsid w:val="00E8079B"/>
    <w:rsid w:val="00E80F24"/>
    <w:rsid w:val="00E8266F"/>
    <w:rsid w:val="00E82767"/>
    <w:rsid w:val="00E82E4D"/>
    <w:rsid w:val="00E834BB"/>
    <w:rsid w:val="00E83556"/>
    <w:rsid w:val="00E8486E"/>
    <w:rsid w:val="00E8633A"/>
    <w:rsid w:val="00E86A2B"/>
    <w:rsid w:val="00E87424"/>
    <w:rsid w:val="00E905F1"/>
    <w:rsid w:val="00E912E1"/>
    <w:rsid w:val="00E91B90"/>
    <w:rsid w:val="00E92E17"/>
    <w:rsid w:val="00E93DEB"/>
    <w:rsid w:val="00E95378"/>
    <w:rsid w:val="00E97B8E"/>
    <w:rsid w:val="00EA24BE"/>
    <w:rsid w:val="00EA42B2"/>
    <w:rsid w:val="00EA68E3"/>
    <w:rsid w:val="00EA6B5D"/>
    <w:rsid w:val="00EA6E73"/>
    <w:rsid w:val="00EA7C94"/>
    <w:rsid w:val="00EA7EA4"/>
    <w:rsid w:val="00EB1F00"/>
    <w:rsid w:val="00EB241F"/>
    <w:rsid w:val="00EB28AE"/>
    <w:rsid w:val="00EB3645"/>
    <w:rsid w:val="00EB397E"/>
    <w:rsid w:val="00EB3E80"/>
    <w:rsid w:val="00EB479E"/>
    <w:rsid w:val="00EB51C8"/>
    <w:rsid w:val="00EB55D1"/>
    <w:rsid w:val="00EB61A6"/>
    <w:rsid w:val="00EB646E"/>
    <w:rsid w:val="00EB7038"/>
    <w:rsid w:val="00EB7BB0"/>
    <w:rsid w:val="00EB7EEC"/>
    <w:rsid w:val="00EC03EB"/>
    <w:rsid w:val="00EC0E18"/>
    <w:rsid w:val="00EC13E6"/>
    <w:rsid w:val="00EC1B3B"/>
    <w:rsid w:val="00EC30B4"/>
    <w:rsid w:val="00EC3107"/>
    <w:rsid w:val="00EC642A"/>
    <w:rsid w:val="00EC7B04"/>
    <w:rsid w:val="00EC7FB7"/>
    <w:rsid w:val="00ED240A"/>
    <w:rsid w:val="00ED368C"/>
    <w:rsid w:val="00ED4344"/>
    <w:rsid w:val="00ED5A1E"/>
    <w:rsid w:val="00ED5FD2"/>
    <w:rsid w:val="00ED7572"/>
    <w:rsid w:val="00ED784D"/>
    <w:rsid w:val="00ED7B3F"/>
    <w:rsid w:val="00EE254F"/>
    <w:rsid w:val="00EE31D6"/>
    <w:rsid w:val="00EE3C5A"/>
    <w:rsid w:val="00EE4D04"/>
    <w:rsid w:val="00EE6530"/>
    <w:rsid w:val="00EF06B2"/>
    <w:rsid w:val="00EF0BEB"/>
    <w:rsid w:val="00EF1911"/>
    <w:rsid w:val="00EF1F84"/>
    <w:rsid w:val="00EF40D3"/>
    <w:rsid w:val="00EF5155"/>
    <w:rsid w:val="00EF5F82"/>
    <w:rsid w:val="00EF7964"/>
    <w:rsid w:val="00F00051"/>
    <w:rsid w:val="00F001A0"/>
    <w:rsid w:val="00F008B6"/>
    <w:rsid w:val="00F00AC7"/>
    <w:rsid w:val="00F0169D"/>
    <w:rsid w:val="00F01E6A"/>
    <w:rsid w:val="00F0420C"/>
    <w:rsid w:val="00F04794"/>
    <w:rsid w:val="00F04A61"/>
    <w:rsid w:val="00F055DF"/>
    <w:rsid w:val="00F05C47"/>
    <w:rsid w:val="00F06536"/>
    <w:rsid w:val="00F07643"/>
    <w:rsid w:val="00F10170"/>
    <w:rsid w:val="00F11D4E"/>
    <w:rsid w:val="00F1238B"/>
    <w:rsid w:val="00F12A2A"/>
    <w:rsid w:val="00F12DFE"/>
    <w:rsid w:val="00F13D3F"/>
    <w:rsid w:val="00F13E9E"/>
    <w:rsid w:val="00F140BC"/>
    <w:rsid w:val="00F1424E"/>
    <w:rsid w:val="00F151E5"/>
    <w:rsid w:val="00F17044"/>
    <w:rsid w:val="00F177C7"/>
    <w:rsid w:val="00F177CD"/>
    <w:rsid w:val="00F17A39"/>
    <w:rsid w:val="00F22DEB"/>
    <w:rsid w:val="00F231F6"/>
    <w:rsid w:val="00F249D6"/>
    <w:rsid w:val="00F2564C"/>
    <w:rsid w:val="00F26BBD"/>
    <w:rsid w:val="00F27C61"/>
    <w:rsid w:val="00F30022"/>
    <w:rsid w:val="00F307AF"/>
    <w:rsid w:val="00F324BD"/>
    <w:rsid w:val="00F33213"/>
    <w:rsid w:val="00F33675"/>
    <w:rsid w:val="00F34D3B"/>
    <w:rsid w:val="00F35024"/>
    <w:rsid w:val="00F358B5"/>
    <w:rsid w:val="00F35974"/>
    <w:rsid w:val="00F36535"/>
    <w:rsid w:val="00F371DE"/>
    <w:rsid w:val="00F37289"/>
    <w:rsid w:val="00F3746A"/>
    <w:rsid w:val="00F37DAB"/>
    <w:rsid w:val="00F402E6"/>
    <w:rsid w:val="00F4169D"/>
    <w:rsid w:val="00F42F01"/>
    <w:rsid w:val="00F42FD4"/>
    <w:rsid w:val="00F430A4"/>
    <w:rsid w:val="00F4382C"/>
    <w:rsid w:val="00F43A27"/>
    <w:rsid w:val="00F43FA1"/>
    <w:rsid w:val="00F45484"/>
    <w:rsid w:val="00F460ED"/>
    <w:rsid w:val="00F52EB3"/>
    <w:rsid w:val="00F53D66"/>
    <w:rsid w:val="00F54A31"/>
    <w:rsid w:val="00F54B04"/>
    <w:rsid w:val="00F55051"/>
    <w:rsid w:val="00F55298"/>
    <w:rsid w:val="00F55367"/>
    <w:rsid w:val="00F603D1"/>
    <w:rsid w:val="00F6106F"/>
    <w:rsid w:val="00F6108F"/>
    <w:rsid w:val="00F6158C"/>
    <w:rsid w:val="00F61639"/>
    <w:rsid w:val="00F6215E"/>
    <w:rsid w:val="00F63871"/>
    <w:rsid w:val="00F639BF"/>
    <w:rsid w:val="00F64A0B"/>
    <w:rsid w:val="00F652A5"/>
    <w:rsid w:val="00F6548E"/>
    <w:rsid w:val="00F66E53"/>
    <w:rsid w:val="00F71AB6"/>
    <w:rsid w:val="00F738C2"/>
    <w:rsid w:val="00F73C39"/>
    <w:rsid w:val="00F74B17"/>
    <w:rsid w:val="00F7618A"/>
    <w:rsid w:val="00F767EB"/>
    <w:rsid w:val="00F77D73"/>
    <w:rsid w:val="00F80E70"/>
    <w:rsid w:val="00F8333E"/>
    <w:rsid w:val="00F85226"/>
    <w:rsid w:val="00F8620F"/>
    <w:rsid w:val="00F86FB8"/>
    <w:rsid w:val="00F876E5"/>
    <w:rsid w:val="00F90C15"/>
    <w:rsid w:val="00F91885"/>
    <w:rsid w:val="00F923BA"/>
    <w:rsid w:val="00F9366C"/>
    <w:rsid w:val="00F93A52"/>
    <w:rsid w:val="00FA1887"/>
    <w:rsid w:val="00FA225C"/>
    <w:rsid w:val="00FA2A41"/>
    <w:rsid w:val="00FA3C3E"/>
    <w:rsid w:val="00FA4F13"/>
    <w:rsid w:val="00FA5227"/>
    <w:rsid w:val="00FA5C89"/>
    <w:rsid w:val="00FA606F"/>
    <w:rsid w:val="00FA643D"/>
    <w:rsid w:val="00FA6ABB"/>
    <w:rsid w:val="00FA784A"/>
    <w:rsid w:val="00FB036B"/>
    <w:rsid w:val="00FB0468"/>
    <w:rsid w:val="00FB081E"/>
    <w:rsid w:val="00FB09AB"/>
    <w:rsid w:val="00FB1B08"/>
    <w:rsid w:val="00FB3A34"/>
    <w:rsid w:val="00FB5136"/>
    <w:rsid w:val="00FB5610"/>
    <w:rsid w:val="00FB5E45"/>
    <w:rsid w:val="00FB6C3E"/>
    <w:rsid w:val="00FC05B1"/>
    <w:rsid w:val="00FC2043"/>
    <w:rsid w:val="00FC305C"/>
    <w:rsid w:val="00FC3AE7"/>
    <w:rsid w:val="00FC4800"/>
    <w:rsid w:val="00FC563F"/>
    <w:rsid w:val="00FC5CE3"/>
    <w:rsid w:val="00FC6AFA"/>
    <w:rsid w:val="00FC7211"/>
    <w:rsid w:val="00FC76D7"/>
    <w:rsid w:val="00FC77C7"/>
    <w:rsid w:val="00FD02C5"/>
    <w:rsid w:val="00FD03DB"/>
    <w:rsid w:val="00FD0B8C"/>
    <w:rsid w:val="00FD0DC3"/>
    <w:rsid w:val="00FD1084"/>
    <w:rsid w:val="00FD20DF"/>
    <w:rsid w:val="00FD2F41"/>
    <w:rsid w:val="00FD3217"/>
    <w:rsid w:val="00FD36BB"/>
    <w:rsid w:val="00FD3E96"/>
    <w:rsid w:val="00FD52AC"/>
    <w:rsid w:val="00FD638C"/>
    <w:rsid w:val="00FE077D"/>
    <w:rsid w:val="00FE0AB9"/>
    <w:rsid w:val="00FE0B7E"/>
    <w:rsid w:val="00FE0C0D"/>
    <w:rsid w:val="00FE14A7"/>
    <w:rsid w:val="00FE1838"/>
    <w:rsid w:val="00FE227B"/>
    <w:rsid w:val="00FE2AF1"/>
    <w:rsid w:val="00FE3126"/>
    <w:rsid w:val="00FE31A5"/>
    <w:rsid w:val="00FE5DD1"/>
    <w:rsid w:val="00FE66D7"/>
    <w:rsid w:val="00FE6800"/>
    <w:rsid w:val="00FE73DD"/>
    <w:rsid w:val="00FF207D"/>
    <w:rsid w:val="00FF26D2"/>
    <w:rsid w:val="00FF30BB"/>
    <w:rsid w:val="00FF4E10"/>
    <w:rsid w:val="00FF5084"/>
    <w:rsid w:val="00FF5309"/>
    <w:rsid w:val="00FF756B"/>
    <w:rsid w:val="42C770F7"/>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l-GR"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0"/>
    <w:semiHidden/>
    <w:unhideWhenUsed/>
    <w:qFormat/>
    <w:uiPriority w:val="99"/>
    <w:pPr>
      <w:spacing w:after="0" w:line="240" w:lineRule="auto"/>
    </w:pPr>
    <w:rPr>
      <w:rFonts w:ascii="Tahoma" w:hAnsi="Tahoma" w:cs="Tahoma"/>
      <w:sz w:val="16"/>
      <w:szCs w:val="16"/>
    </w:rPr>
  </w:style>
  <w:style w:type="paragraph" w:styleId="5">
    <w:name w:val="footer"/>
    <w:basedOn w:val="1"/>
    <w:link w:val="13"/>
    <w:semiHidden/>
    <w:unhideWhenUsed/>
    <w:qFormat/>
    <w:uiPriority w:val="99"/>
    <w:pPr>
      <w:tabs>
        <w:tab w:val="center" w:pos="4153"/>
        <w:tab w:val="right" w:pos="8306"/>
      </w:tabs>
      <w:spacing w:after="0" w:line="240" w:lineRule="auto"/>
    </w:pPr>
  </w:style>
  <w:style w:type="paragraph" w:styleId="6">
    <w:name w:val="header"/>
    <w:basedOn w:val="1"/>
    <w:link w:val="12"/>
    <w:semiHidden/>
    <w:unhideWhenUsed/>
    <w:qFormat/>
    <w:uiPriority w:val="99"/>
    <w:pPr>
      <w:tabs>
        <w:tab w:val="center" w:pos="4153"/>
        <w:tab w:val="right" w:pos="8306"/>
      </w:tabs>
      <w:spacing w:after="0" w:line="240" w:lineRule="auto"/>
    </w:pPr>
  </w:style>
  <w:style w:type="character" w:styleId="7">
    <w:name w:val="Hyperlink"/>
    <w:basedOn w:val="2"/>
    <w:unhideWhenUsed/>
    <w:qFormat/>
    <w:uiPriority w:val="99"/>
    <w:rPr>
      <w:color w:val="0000FF"/>
      <w:u w:val="single"/>
    </w:rPr>
  </w:style>
  <w:style w:type="table" w:styleId="8">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No Spacing"/>
    <w:qFormat/>
    <w:uiPriority w:val="1"/>
    <w:pPr>
      <w:spacing w:after="0" w:line="240" w:lineRule="auto"/>
    </w:pPr>
    <w:rPr>
      <w:rFonts w:asciiTheme="minorHAnsi" w:hAnsiTheme="minorHAnsi" w:eastAsiaTheme="minorHAnsi" w:cstheme="minorBidi"/>
      <w:sz w:val="22"/>
      <w:szCs w:val="22"/>
      <w:lang w:val="el-GR" w:eastAsia="en-US" w:bidi="ar-SA"/>
    </w:rPr>
  </w:style>
  <w:style w:type="character" w:customStyle="1" w:styleId="10">
    <w:name w:val="Balloon Text Char"/>
    <w:basedOn w:val="2"/>
    <w:link w:val="4"/>
    <w:semiHidden/>
    <w:qFormat/>
    <w:uiPriority w:val="99"/>
    <w:rPr>
      <w:rFonts w:ascii="Tahoma" w:hAnsi="Tahoma" w:cs="Tahoma"/>
      <w:sz w:val="16"/>
      <w:szCs w:val="16"/>
    </w:rPr>
  </w:style>
  <w:style w:type="paragraph" w:styleId="11">
    <w:name w:val="List Paragraph"/>
    <w:basedOn w:val="1"/>
    <w:qFormat/>
    <w:uiPriority w:val="34"/>
    <w:pPr>
      <w:ind w:left="720"/>
      <w:contextualSpacing/>
    </w:pPr>
  </w:style>
  <w:style w:type="character" w:customStyle="1" w:styleId="12">
    <w:name w:val="Header Char"/>
    <w:basedOn w:val="2"/>
    <w:link w:val="6"/>
    <w:semiHidden/>
    <w:qFormat/>
    <w:uiPriority w:val="99"/>
  </w:style>
  <w:style w:type="character" w:customStyle="1" w:styleId="13">
    <w:name w:val="Footer Char"/>
    <w:basedOn w:val="2"/>
    <w:link w:val="5"/>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91B27-8E7F-45C7-9D78-EC4325EDD554}">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326</Words>
  <Characters>1764</Characters>
  <Lines>14</Lines>
  <Paragraphs>4</Paragraphs>
  <TotalTime>3</TotalTime>
  <ScaleCrop>false</ScaleCrop>
  <LinksUpToDate>false</LinksUpToDate>
  <CharactersWithSpaces>2086</CharactersWithSpaces>
  <Application>WPS Office_12.2.0.16909_F1E327BC-269C-435d-A152-05C5408002CA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2023-05-07T07:40:00Z</dcterms:created>
  <dc:creator>asteris</dc:creator>
  <cp:lastModifiedBy>dionisis kotinis</cp:lastModifiedBy>
  <cp:lastPrinted>2022-05-20T09:27:00Z</cp:lastPrinted>
  <dcterms:modified xsi:type="dcterms:W3CDTF">2024-05-31T06:28:40Z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1033-12.2.0.16909</vt:lpwstr>
  </property>
  <property fmtid="{D5CDD505-2E9C-101B-9397-08002B2CF9AE}" pid="3" name="ICV">
    <vt:lpwstr>2F4D6DFBB4C34752ABE8AA681BBAC31C_12</vt:lpwstr>
  </property>
</Properties>
</file>